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2" w:rsidRPr="00596512" w:rsidRDefault="00596512" w:rsidP="00596512">
      <w:pPr>
        <w:spacing w:after="0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96512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6512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6512" w:rsidRPr="00596512" w:rsidRDefault="00596512" w:rsidP="00596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96512" w:rsidRPr="00596512" w:rsidRDefault="00596512" w:rsidP="00596512">
      <w:pPr>
        <w:tabs>
          <w:tab w:val="left" w:pos="11206"/>
          <w:tab w:val="right" w:pos="14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ab/>
        <w:t xml:space="preserve"> Директор МБОУ ТСОШ №3</w:t>
      </w:r>
    </w:p>
    <w:p w:rsidR="00596512" w:rsidRPr="00596512" w:rsidRDefault="00596512" w:rsidP="00596512">
      <w:pPr>
        <w:tabs>
          <w:tab w:val="left" w:pos="11349"/>
          <w:tab w:val="right" w:pos="14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</w:t>
      </w:r>
      <w:r w:rsidRPr="002873D9">
        <w:rPr>
          <w:rFonts w:ascii="Times New Roman" w:hAnsi="Times New Roman" w:cs="Times New Roman"/>
          <w:sz w:val="28"/>
          <w:szCs w:val="28"/>
        </w:rPr>
        <w:t xml:space="preserve">от </w:t>
      </w:r>
      <w:r w:rsidR="002873D9" w:rsidRPr="002873D9">
        <w:rPr>
          <w:rFonts w:ascii="Times New Roman" w:hAnsi="Times New Roman" w:cs="Times New Roman"/>
          <w:sz w:val="28"/>
          <w:szCs w:val="28"/>
        </w:rPr>
        <w:t>3</w:t>
      </w:r>
      <w:r w:rsidR="003773A9" w:rsidRPr="002873D9">
        <w:rPr>
          <w:rFonts w:ascii="Times New Roman" w:hAnsi="Times New Roman" w:cs="Times New Roman"/>
          <w:sz w:val="28"/>
          <w:szCs w:val="28"/>
        </w:rPr>
        <w:t>1.0</w:t>
      </w:r>
      <w:r w:rsidR="002873D9" w:rsidRPr="002873D9">
        <w:rPr>
          <w:rFonts w:ascii="Times New Roman" w:hAnsi="Times New Roman" w:cs="Times New Roman"/>
          <w:sz w:val="28"/>
          <w:szCs w:val="28"/>
        </w:rPr>
        <w:t>8</w:t>
      </w:r>
      <w:r w:rsidRPr="002873D9">
        <w:rPr>
          <w:rFonts w:ascii="Times New Roman" w:hAnsi="Times New Roman" w:cs="Times New Roman"/>
          <w:sz w:val="28"/>
          <w:szCs w:val="28"/>
        </w:rPr>
        <w:t>.201</w:t>
      </w:r>
      <w:r w:rsidR="002873D9" w:rsidRPr="002873D9">
        <w:rPr>
          <w:rFonts w:ascii="Times New Roman" w:hAnsi="Times New Roman" w:cs="Times New Roman"/>
          <w:sz w:val="28"/>
          <w:szCs w:val="28"/>
        </w:rPr>
        <w:t xml:space="preserve">8 </w:t>
      </w:r>
      <w:r w:rsidRPr="002873D9">
        <w:rPr>
          <w:rFonts w:ascii="Times New Roman" w:hAnsi="Times New Roman" w:cs="Times New Roman"/>
          <w:sz w:val="28"/>
          <w:szCs w:val="28"/>
        </w:rPr>
        <w:t>г. №1</w:t>
      </w:r>
      <w:r w:rsidR="003773A9" w:rsidRPr="002873D9">
        <w:rPr>
          <w:rFonts w:ascii="Times New Roman" w:hAnsi="Times New Roman" w:cs="Times New Roman"/>
          <w:sz w:val="28"/>
          <w:szCs w:val="28"/>
        </w:rPr>
        <w:t>0</w:t>
      </w:r>
      <w:r w:rsidR="002873D9" w:rsidRPr="002873D9">
        <w:rPr>
          <w:rFonts w:ascii="Times New Roman" w:hAnsi="Times New Roman" w:cs="Times New Roman"/>
          <w:sz w:val="28"/>
          <w:szCs w:val="28"/>
        </w:rPr>
        <w:t>5</w:t>
      </w:r>
      <w:r w:rsidRPr="0059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12" w:rsidRPr="00596512" w:rsidRDefault="00596512" w:rsidP="00596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6512">
        <w:rPr>
          <w:rFonts w:ascii="Times New Roman" w:hAnsi="Times New Roman" w:cs="Times New Roman"/>
          <w:sz w:val="28"/>
          <w:szCs w:val="28"/>
        </w:rPr>
        <w:t>_____________В.Н.Мирнов</w:t>
      </w:r>
      <w:proofErr w:type="spellEnd"/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6512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512">
        <w:rPr>
          <w:rFonts w:ascii="Times New Roman" w:hAnsi="Times New Roman" w:cs="Times New Roman"/>
          <w:sz w:val="28"/>
          <w:szCs w:val="28"/>
          <w:u w:val="single"/>
        </w:rPr>
        <w:t>ПО   ИНФОРМАТИКЕ</w:t>
      </w:r>
    </w:p>
    <w:p w:rsidR="00596512" w:rsidRPr="00596512" w:rsidRDefault="00596512" w:rsidP="0059651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596512" w:rsidRPr="00596512" w:rsidRDefault="006D5778" w:rsidP="0059651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</w:t>
      </w:r>
      <w:r w:rsidR="00596512" w:rsidRPr="00596512">
        <w:rPr>
          <w:rFonts w:ascii="Times New Roman" w:hAnsi="Times New Roman" w:cs="Times New Roman"/>
          <w:sz w:val="28"/>
          <w:szCs w:val="28"/>
        </w:rPr>
        <w:t xml:space="preserve"> ОБЩЕГО ОБРАЗОВАНИЯ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96512" w:rsidRPr="00596512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596512" w:rsidRPr="00596512" w:rsidRDefault="00596512" w:rsidP="0059651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6512">
        <w:rPr>
          <w:rFonts w:ascii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596512" w:rsidRPr="00596512" w:rsidRDefault="00596512" w:rsidP="00596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 w:rsidR="006D577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596512">
        <w:rPr>
          <w:rFonts w:ascii="Times New Roman" w:hAnsi="Times New Roman" w:cs="Times New Roman"/>
          <w:sz w:val="28"/>
          <w:szCs w:val="28"/>
        </w:rPr>
        <w:t xml:space="preserve">, за год  </w:t>
      </w:r>
      <w:r w:rsidR="006D5778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12">
        <w:rPr>
          <w:rFonts w:ascii="Times New Roman" w:hAnsi="Times New Roman" w:cs="Times New Roman"/>
          <w:sz w:val="28"/>
          <w:szCs w:val="28"/>
        </w:rPr>
        <w:t>часов</w:t>
      </w:r>
    </w:p>
    <w:p w:rsidR="00596512" w:rsidRPr="00596512" w:rsidRDefault="00596512" w:rsidP="0059651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512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596512">
        <w:rPr>
          <w:rFonts w:ascii="Times New Roman" w:hAnsi="Times New Roman" w:cs="Times New Roman"/>
          <w:sz w:val="28"/>
          <w:szCs w:val="28"/>
          <w:u w:val="single"/>
        </w:rPr>
        <w:t>Агеева Светлана Юрьевна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6D5778" w:rsidP="0059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информатике и информационным технологиям с учетом авторской программы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«Преподавание базового курса «Информатика и ИКТ» в основной школе»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</w:p>
    <w:p w:rsidR="006D5778" w:rsidRDefault="006D5778" w:rsidP="00596512">
      <w:pPr>
        <w:spacing w:after="0"/>
        <w:jc w:val="center"/>
        <w:rPr>
          <w:rFonts w:ascii="Times New Roman" w:hAnsi="Times New Roman" w:cs="Times New Roman"/>
        </w:rPr>
      </w:pP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  <w:r w:rsidRPr="00596512">
        <w:rPr>
          <w:rFonts w:ascii="Times New Roman" w:hAnsi="Times New Roman" w:cs="Times New Roman"/>
        </w:rPr>
        <w:t>ст. Тацинская</w:t>
      </w:r>
    </w:p>
    <w:p w:rsidR="00596512" w:rsidRPr="00596512" w:rsidRDefault="00596512" w:rsidP="00596512">
      <w:pPr>
        <w:spacing w:after="0"/>
        <w:jc w:val="center"/>
        <w:rPr>
          <w:rFonts w:ascii="Times New Roman" w:hAnsi="Times New Roman" w:cs="Times New Roman"/>
        </w:rPr>
      </w:pPr>
      <w:r w:rsidRPr="00596512">
        <w:rPr>
          <w:rFonts w:ascii="Times New Roman" w:hAnsi="Times New Roman" w:cs="Times New Roman"/>
        </w:rPr>
        <w:t>201</w:t>
      </w:r>
      <w:r w:rsidR="00DA4F27">
        <w:rPr>
          <w:rFonts w:ascii="Times New Roman" w:hAnsi="Times New Roman" w:cs="Times New Roman"/>
        </w:rPr>
        <w:t>8</w:t>
      </w:r>
      <w:r w:rsidRPr="00596512">
        <w:rPr>
          <w:rFonts w:ascii="Times New Roman" w:hAnsi="Times New Roman" w:cs="Times New Roman"/>
        </w:rPr>
        <w:t>-</w:t>
      </w:r>
      <w:r w:rsidR="006D5778">
        <w:rPr>
          <w:rFonts w:ascii="Times New Roman" w:hAnsi="Times New Roman" w:cs="Times New Roman"/>
        </w:rPr>
        <w:t>20</w:t>
      </w:r>
      <w:r w:rsidRPr="00596512">
        <w:rPr>
          <w:rFonts w:ascii="Times New Roman" w:hAnsi="Times New Roman" w:cs="Times New Roman"/>
        </w:rPr>
        <w:t>1</w:t>
      </w:r>
      <w:r w:rsidR="00DA4F27">
        <w:rPr>
          <w:rFonts w:ascii="Times New Roman" w:hAnsi="Times New Roman" w:cs="Times New Roman"/>
        </w:rPr>
        <w:t>9</w:t>
      </w:r>
      <w:r w:rsidRPr="00596512">
        <w:rPr>
          <w:rFonts w:ascii="Times New Roman" w:hAnsi="Times New Roman" w:cs="Times New Roman"/>
        </w:rPr>
        <w:t xml:space="preserve"> учебный  год</w:t>
      </w:r>
    </w:p>
    <w:p w:rsidR="001E1728" w:rsidRPr="00FA2F3F" w:rsidRDefault="001E1728" w:rsidP="00FA2F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F3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базового курса информатики и ИКТ составлена в соответствии с требованиями Государственного образовательного стандарта по информатике и информационным технологиям, утвержденно</w:t>
      </w:r>
      <w:r w:rsidR="00D01EC2" w:rsidRPr="00FA2F3F">
        <w:rPr>
          <w:rFonts w:ascii="Times New Roman" w:hAnsi="Times New Roman" w:cs="Times New Roman"/>
          <w:sz w:val="24"/>
          <w:szCs w:val="24"/>
        </w:rPr>
        <w:t>го Министерством образования РФ.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программа ориентирована на преподавание курса информатики по учебникам «Информатика и ИКТ. 10 класс» и</w:t>
      </w:r>
      <w:r w:rsid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«Информатика и ИКТ. 11 класс», созданным авторским коллективом под руководством А. Г. </w:t>
      </w:r>
      <w:proofErr w:type="spellStart"/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Гейна</w:t>
      </w:r>
      <w:proofErr w:type="spellEnd"/>
      <w:r w:rsidR="00D01EC2"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>В ней отражены все требования обязательного минимума к базовому образованию по информатике учащихся 10 классов.</w:t>
      </w:r>
      <w:r w:rsidRPr="00FA2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2F3F" w:rsidRDefault="00FA2F3F" w:rsidP="00FA2F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5778" w:rsidRPr="00554B94" w:rsidRDefault="006D5778" w:rsidP="006D5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94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Pr="00554B9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</w:t>
      </w:r>
    </w:p>
    <w:p w:rsidR="006D5778" w:rsidRPr="006D5778" w:rsidRDefault="006D5778" w:rsidP="006D57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778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1. Объяснять различные подходы к определению понятия "информация".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proofErr w:type="gramStart"/>
      <w:r w:rsidRPr="00B94A53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4. Назначение и виды информационных моделей, описывающих реальные объекты или процессы.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5. Использование алгоритма как модели автоматизации деятельности</w:t>
      </w:r>
    </w:p>
    <w:p w:rsidR="006D5778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6. Назначение и функции операционных систем.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5778" w:rsidRPr="006D5778" w:rsidRDefault="006D5778" w:rsidP="006D5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778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1. Оценивать достоверность информации, сопоставляя различные источники.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2. Распознавать информационные процессы в различных системах.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3. Использовать готовые информационные модели, оценивать их соответствие реальному объекту и целям моделирования.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4. Осуществлять выбор способа представления информации в соответствии с поставленной задачей.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5. Иллюстрировать учебные работы с использованием средств информационных технологий.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6. Создавать информационные объекты сложной структуры, в том числе гипертекстовые.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7. Просматривать, создавать, редактировать, сохранять записи в базах данных.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8. Осуществлять поиск информации в базах данных, компьютерных сетях и пр.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9. Представлять числовую информацию различными способами (таблица, массив, график, диаграмма и пр.)</w:t>
      </w:r>
    </w:p>
    <w:p w:rsidR="006D5778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10. Соблюдать правила техники безопасности и гигиенические рекомендации при использовании средств ИКТ.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5778" w:rsidRPr="00B94A53" w:rsidRDefault="006D5778" w:rsidP="006D5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78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</w:t>
      </w:r>
      <w:r w:rsidRPr="006D5778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</w:t>
      </w:r>
      <w:proofErr w:type="gramStart"/>
      <w:r w:rsidRPr="006D57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D5778">
        <w:rPr>
          <w:rFonts w:ascii="Times New Roman" w:hAnsi="Times New Roman" w:cs="Times New Roman"/>
          <w:b/>
          <w:sz w:val="24"/>
          <w:szCs w:val="24"/>
        </w:rPr>
        <w:t>:</w:t>
      </w:r>
    </w:p>
    <w:p w:rsidR="006D5778" w:rsidRPr="00B94A53" w:rsidRDefault="006D5778" w:rsidP="006D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1. эффективной организации индивидуального информационного пространства;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2. автоматизации коммуникационной деятельности;</w:t>
      </w:r>
    </w:p>
    <w:p w:rsidR="006D5778" w:rsidRPr="00B94A53" w:rsidRDefault="006D5778" w:rsidP="006D57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A53">
        <w:rPr>
          <w:rFonts w:ascii="Times New Roman" w:hAnsi="Times New Roman" w:cs="Times New Roman"/>
          <w:sz w:val="24"/>
          <w:szCs w:val="24"/>
        </w:rPr>
        <w:t>3. эффективного применения информационных образовательных ресурсов в учебной деятельности.</w:t>
      </w:r>
    </w:p>
    <w:p w:rsidR="00D01EC2" w:rsidRDefault="00D01EC2" w:rsidP="00D01E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778" w:rsidRDefault="006D5778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D5778" w:rsidRDefault="006D5778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D5778" w:rsidRDefault="006D5778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74C2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Личностные, </w:t>
      </w:r>
      <w:proofErr w:type="spellStart"/>
      <w:r w:rsidRPr="00B74C2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Pr="00B74C2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 предметные результаты освоения информатики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74C25" w:rsidRPr="00B74C25" w:rsidRDefault="00B74C25" w:rsidP="00B74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iCs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ab/>
      </w:r>
      <w:r w:rsidRPr="00B74C25">
        <w:rPr>
          <w:rFonts w:ascii="Times New Roman" w:eastAsiaTheme="minorHAnsi" w:hAnsi="Times New Roman" w:cs="Times New Roman"/>
          <w:b/>
          <w:i/>
          <w:iCs/>
          <w:sz w:val="24"/>
          <w:szCs w:val="24"/>
          <w:u w:val="single"/>
          <w:lang w:eastAsia="en-US"/>
        </w:rPr>
        <w:t>личностные: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готовности и </w:t>
      </w:r>
      <w:proofErr w:type="gramStart"/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</w:t>
      </w:r>
      <w:proofErr w:type="gramEnd"/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представление об информатике как о сфере человеческой деятельности, об этапах её развития, о её значимости для развития цивилизации;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6) критичность мышления, владение первичными навыками анализа и критичной оценки получаемой информации, умение распознавать логически некорректные высказывания, отличать гипотезу от факта;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7)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креативность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мышления, инициатива, находчивость, активность при решении задач;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8) умение контролировать процесс и результат учебной информационно-коммуникативной деятельности;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9) способность к эмоциональному восприятию информационных объектов, задач, решений, рассуждений;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10) организация индивидуальной информационной среды, в том числе с помощью типовых программных средств;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u w:val="single"/>
          <w:lang w:eastAsia="en-US"/>
        </w:rPr>
      </w:pPr>
      <w:proofErr w:type="spellStart"/>
      <w:r w:rsidRPr="00B74C25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u w:val="single"/>
          <w:lang w:eastAsia="en-US"/>
        </w:rPr>
        <w:t>метапредметные</w:t>
      </w:r>
      <w:proofErr w:type="spellEnd"/>
      <w:r w:rsidRPr="00B74C25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u w:val="single"/>
          <w:lang w:eastAsia="en-US"/>
        </w:rPr>
        <w:t>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умение работать в группе: находить общее решение и разрешать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конфликты на основе согласования позиций и учёта интересов, слушать партнёра; формулировать, аргументировать и отстаивать своё мнение;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7) общие представления об идеях и о методах информатики как об универсальном средстве моделирования явлений и процессов;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9) умение видеть информационный компонент в контексте проблемной ситуации в других дисциплинах, в окружающей жизни;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10) умение выдвигать гипотезы при решении учебных задач и понимать необходимость их проверки;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11) умение видеть различные стратегии решения задач;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12) понимание сущности алгоритмических предписаний и умение действовать в соответствии с предложенным алгоритмом;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13) умение самостоятельно ставить цели, выбирать и создавать алгоритмы для решения учебных задач;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14) умение планировать и осуществлять деятельность,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направленную на решение задач исследовательского характера;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15) умение находить в различных источниках информацию, необходимую для решения задач, и представлять её в понятной форме; принимать решение в условиях неполной и избыточной, детерминированной и вероятностной информации;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16)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учебной и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общепользовательской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(ИКТ-компетентность);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17) умение решать задачи из разных сфер человеческой деятельности с применением методов информатики и средств ИКТ, соблюдая этические и правовые нормы;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18) умение использовать средства ИКТ для иллюстрации, интерпретации, аргументации;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19) умение использовать готовые прикладные компьютерные программы и сервисы в выбранной специализации, работать с описаниями программ и сервисами;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u w:val="single"/>
          <w:lang w:eastAsia="en-US"/>
        </w:rPr>
        <w:t>предметные: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в сфере познавательной деятельности: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освоение основных понятий и методов информатики;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понимание предпосылок к автоматизации информационных процессов;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выделение основных информационных процессов в реальных ситуациях, нахождение сходства и различия в протекании информационных процессов в биологических, технических и социальных системах;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умение выбирать язык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массивы, списки, деревья и др.);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наличие представлений об информационных моделях и необходимости их использования в современном информационном обществе;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6) умение использовать типовые средства (таблицы, графики, диаграммы, формулы, программы, структуры данных и пр.) для построения моделей объектов и процессов из различных предметных областей;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7) умение планировать и проводить компьютерный эксперимент для изучения построенных моделей;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8) построение модели задачи (выделение исходных данных, результатов, выявление соотношений между ними);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9) выбор источников информации, необходимых для решения задачи (средства массовой информации, электронные базы данных, информационно-телекоммуникационные системы, ресурсы Интернета и др.);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10) выбор программных средств, предназначенных для работы с информацией данного вида и адекватных поставленной задаче;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11) оценивание числовых параметров информационных процессов (объёма памяти, необходимого для хранения информации; скорости обработки и передачи информации и пр.);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12) определение основополагающих характеристик современного персонального коммуникатора, компьютера;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13) приобретение опыта использования информационных ресурсов общества и электронных сре</w:t>
      </w:r>
      <w:proofErr w:type="gram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дств св</w:t>
      </w:r>
      <w:proofErr w:type="gram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язи в учебной и практической деятельности; освоение типичных ситуаций по настройке персональных средств ИКТ, включая цифровую бытовую технику, и управлению ими;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14) осуществление мер по повышению индивидуальной информационной безопасности и понижению вероятности несанкционированного использования персональных информационных ресурсов другими лицами;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lastRenderedPageBreak/>
        <w:t>в сфере ценностно-ориентационной деятельности: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понимание роли информационных процессов как фундаментальной реальности окружающего мира и определяющего компонента в развитии современной информационной цивилизации;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оценка информации, в том числе получаемой из СМИ, свидетельств очевидцев, интервью; умение отличать корректную аргументацию </w:t>
      </w:r>
      <w:proofErr w:type="gram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</w:t>
      </w:r>
      <w:proofErr w:type="gram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некорректной;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использование ссылок и цитирование источников информации, анализ и сопоставление различных источников;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понимание проблем, возникающих при развитии информационной цивилизации, и представление о возможных путях их разрешения;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приобретение опыта выявления информационных технологий, разработанных со скрытыми целями;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6) следование нормам жизни и труда в условиях информационной цивилизации;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7) соблюдение авторского права и прав интеллектуальной собственности; знание особенностей юридических аспектов и проблем использования ИКТ; соблюдение норм этикета, российских и международных законов при передаче информации по телекоммуникационным каналам;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в сфере коммуникативной деятельности: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знание особенностей представления информации различными средствами коммуникации (на основе естественных, формализованных и формальных языков);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понимание основных психологических особенностей восприятия информации человеком;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представление о возможностях получения и передачи информации с помощью электронных сре</w:t>
      </w:r>
      <w:proofErr w:type="gram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дств св</w:t>
      </w:r>
      <w:proofErr w:type="gram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язи, о важнейших характеристиках каналов связи;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в сфере трудовой деятельности: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определение средств информационных технологий, реализующих основные информационные процессы;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понимание принципов действия различных средств информатизации, их возможностей, технических и экономических ограничений;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рациональное использование наиболее распространённых технических средств информационных технологий для решения </w:t>
      </w:r>
      <w:proofErr w:type="spellStart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общепользовательских</w:t>
      </w:r>
      <w:proofErr w:type="spellEnd"/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знакомство с основными средствами персонального компьютера, обеспечивающими взаимодействие с пользова</w:t>
      </w: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телем (интерфейс, круг решаемых задач, система команд, система отказов);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5) умение тестировать используемое оборудование и стандартные программные средства; 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6) приближённое определение пропускной способности используемого канала связи путём прямых измерений и экспериментов;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7) выбор средств информационных технологий для решения поставленной задачи;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8) создание и оформление текстовых и гипертекстовых документов средствами информационных технологий;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9) решение расчётных и оптимизационных задач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10) создание и редактирование графической и звуковой форм представления информации (рисунков, чертежей, фотографий, аудио- и видеозаписей, слайдов презентаций);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11) использование инструментов презентационной графики при подготовке и проведении выступлений с сообщениями о результатах выполненной работы;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12) использование инструментов визуализации для наглядного представления числовых данных и динамики их изменения;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13) создание и наполнение собственных баз данных;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14) приобретение опыта создания и преобразования информации различного вида, в том числе с помощью компьютерных технологий;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  <w:t>в сфере эстетической деятельности: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знакомство с эстетически значимыми компьютерными моделями и инструментами из различных образовательных областей;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приобретение опыта создания эстетически значимых объектов с помощью средств информационных технологий (графических, цветовых, звуковых, анимационных);</w:t>
      </w:r>
    </w:p>
    <w:p w:rsidR="00B74C25" w:rsidRPr="00B74C25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</w:pPr>
      <w:r w:rsidRPr="00B74C25"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  <w:t>в сфере охраны здоровья: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понимание особенностей работы с техническими средствами, применяемыми в информационной сфере, их влияния на здоровье человека; владение профилактическими мерами при работе с этими средствами;</w:t>
      </w:r>
    </w:p>
    <w:p w:rsidR="00B74C25" w:rsidRPr="00FA2F3F" w:rsidRDefault="00B74C25" w:rsidP="00B74C2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A2F3F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знание и соблюдение требований безопасности и гигиены в работе с компьютером и другими средствами информационных технологий.</w:t>
      </w:r>
    </w:p>
    <w:p w:rsidR="006D5778" w:rsidRDefault="006D5778" w:rsidP="006D577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C25" w:rsidRPr="00B74C25" w:rsidRDefault="00B74C25" w:rsidP="006D577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4955E4" w:rsidRPr="004955E4" w:rsidRDefault="004955E4" w:rsidP="006D577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Информатика как наука (8  часов)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 xml:space="preserve"> Понятие информации. Информационные процессы. Измерение информации. Двоичное кодирование. Информационное моделирование. Алгоритмы и исполнители. 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4955E4" w:rsidRPr="004955E4" w:rsidRDefault="004955E4" w:rsidP="004955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Обработка числовой информации с помощью электронных таблиц</w:t>
      </w:r>
    </w:p>
    <w:p w:rsidR="004955E4" w:rsidRPr="004955E4" w:rsidRDefault="004955E4" w:rsidP="004955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Программирование основных алгоритмических конструкций.</w:t>
      </w:r>
    </w:p>
    <w:p w:rsidR="004955E4" w:rsidRPr="004955E4" w:rsidRDefault="004955E4" w:rsidP="006D57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деятельность  человека и использование в ней компьютерных технологий (6  часов)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Информационные задачи и этапы их решения. Массивы. Измерение количества информации.</w:t>
      </w: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4955E4" w:rsidRPr="004955E4" w:rsidRDefault="004955E4" w:rsidP="004955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«Фактографическая модель класс»</w:t>
      </w:r>
    </w:p>
    <w:p w:rsidR="004955E4" w:rsidRPr="004955E4" w:rsidRDefault="004955E4" w:rsidP="004955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Программа для обработки массивов</w:t>
      </w:r>
    </w:p>
    <w:p w:rsidR="004955E4" w:rsidRPr="004955E4" w:rsidRDefault="004955E4" w:rsidP="004955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Решение уравнений</w:t>
      </w:r>
    </w:p>
    <w:p w:rsidR="004955E4" w:rsidRPr="004955E4" w:rsidRDefault="004955E4" w:rsidP="006D57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процессов живой и неживой природы</w:t>
      </w:r>
      <w:r w:rsidR="001C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C6C67">
        <w:rPr>
          <w:rFonts w:ascii="Times New Roman" w:hAnsi="Times New Roman" w:cs="Times New Roman"/>
          <w:b/>
          <w:sz w:val="24"/>
          <w:szCs w:val="24"/>
        </w:rPr>
        <w:t>4</w:t>
      </w: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 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Компьютерное моделирование и его виды: расчетные, графические, имитационные модели.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4955E4" w:rsidRPr="004955E4" w:rsidRDefault="004955E4" w:rsidP="004955E4">
      <w:pPr>
        <w:numPr>
          <w:ilvl w:val="0"/>
          <w:numId w:val="16"/>
        </w:numPr>
        <w:spacing w:after="0" w:line="240" w:lineRule="auto"/>
        <w:rPr>
          <w:rStyle w:val="FontStyle11"/>
          <w:rFonts w:ascii="Times New Roman" w:eastAsia="Times New Roman" w:hAnsi="Times New Roman" w:cs="Times New Roman"/>
          <w:b/>
          <w:sz w:val="24"/>
          <w:szCs w:val="24"/>
        </w:rPr>
      </w:pPr>
      <w:r w:rsidRPr="004955E4">
        <w:rPr>
          <w:rStyle w:val="FontStyle11"/>
          <w:rFonts w:ascii="Times New Roman" w:eastAsia="Times New Roman" w:hAnsi="Times New Roman" w:cs="Times New Roman"/>
          <w:sz w:val="24"/>
          <w:szCs w:val="24"/>
        </w:rPr>
        <w:t>Модели неограниченного и ограниченного роста.</w:t>
      </w:r>
    </w:p>
    <w:p w:rsidR="004955E4" w:rsidRPr="004955E4" w:rsidRDefault="004955E4" w:rsidP="004955E4">
      <w:pPr>
        <w:numPr>
          <w:ilvl w:val="0"/>
          <w:numId w:val="16"/>
        </w:numPr>
        <w:spacing w:after="0" w:line="240" w:lineRule="auto"/>
        <w:rPr>
          <w:rStyle w:val="FontStyle11"/>
          <w:rFonts w:ascii="Times New Roman" w:eastAsia="Times New Roman" w:hAnsi="Times New Roman" w:cs="Times New Roman"/>
          <w:b/>
          <w:sz w:val="24"/>
          <w:szCs w:val="24"/>
        </w:rPr>
      </w:pPr>
      <w:r w:rsidRPr="004955E4">
        <w:rPr>
          <w:rStyle w:val="FontStyle11"/>
          <w:rFonts w:ascii="Times New Roman" w:eastAsia="Times New Roman" w:hAnsi="Times New Roman" w:cs="Times New Roman"/>
          <w:sz w:val="24"/>
          <w:szCs w:val="24"/>
        </w:rPr>
        <w:t>Компьютерная модель эпидемии гриппа.</w:t>
      </w:r>
    </w:p>
    <w:p w:rsidR="00CA7A30" w:rsidRDefault="00CA7A30" w:rsidP="006D57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5E4" w:rsidRPr="004955E4" w:rsidRDefault="004955E4" w:rsidP="006D57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Логико-математические модели</w:t>
      </w:r>
      <w:r w:rsidR="001C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Понятие модели искусственного интеллекта. Логика высказываний, законы алгебры логики, построение логических формул и их преобразования. Реляционные модели. Логика СУБД.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4955E4" w:rsidRPr="004955E4" w:rsidRDefault="004955E4" w:rsidP="00CB1685">
      <w:pPr>
        <w:numPr>
          <w:ilvl w:val="0"/>
          <w:numId w:val="17"/>
        </w:numPr>
        <w:tabs>
          <w:tab w:val="clear" w:pos="1080"/>
          <w:tab w:val="num" w:pos="709"/>
        </w:tabs>
        <w:spacing w:after="0" w:line="240" w:lineRule="auto"/>
        <w:ind w:hanging="654"/>
        <w:rPr>
          <w:rStyle w:val="FontStyle11"/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Style w:val="FontStyle11"/>
          <w:rFonts w:ascii="Times New Roman" w:eastAsia="Times New Roman" w:hAnsi="Times New Roman" w:cs="Times New Roman"/>
          <w:sz w:val="24"/>
          <w:szCs w:val="24"/>
        </w:rPr>
        <w:t>Соединение таблиц</w:t>
      </w:r>
    </w:p>
    <w:p w:rsidR="004955E4" w:rsidRPr="004955E4" w:rsidRDefault="004955E4" w:rsidP="00CB1685">
      <w:pPr>
        <w:numPr>
          <w:ilvl w:val="0"/>
          <w:numId w:val="17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Создание экспертной системы</w:t>
      </w:r>
    </w:p>
    <w:p w:rsidR="004955E4" w:rsidRPr="004955E4" w:rsidRDefault="004955E4" w:rsidP="006D577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модели  в задачах управления</w:t>
      </w:r>
      <w:r w:rsidR="001C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1535D">
        <w:rPr>
          <w:rFonts w:ascii="Times New Roman" w:hAnsi="Times New Roman" w:cs="Times New Roman"/>
          <w:b/>
          <w:sz w:val="24"/>
          <w:szCs w:val="24"/>
        </w:rPr>
        <w:t>2</w:t>
      </w:r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  <w:r w:rsidRPr="004955E4">
        <w:rPr>
          <w:rFonts w:ascii="Times New Roman" w:eastAsia="Times New Roman" w:hAnsi="Times New Roman" w:cs="Times New Roman"/>
          <w:b/>
          <w:sz w:val="24"/>
          <w:szCs w:val="24"/>
        </w:rPr>
        <w:t>часа)</w:t>
      </w:r>
    </w:p>
    <w:p w:rsidR="004955E4" w:rsidRPr="004955E4" w:rsidRDefault="004955E4" w:rsidP="0049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sz w:val="24"/>
          <w:szCs w:val="24"/>
        </w:rPr>
        <w:t>Модель процесса управления. Цель управления, воздействия внешней среды. Управление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 Самоуправляемые системы, их особенности. Понятие о сложных системах управления, принцип иерархичности систем. Самоорганизующиеся системы.</w:t>
      </w:r>
    </w:p>
    <w:p w:rsidR="001C4924" w:rsidRPr="001C4924" w:rsidRDefault="001C4924" w:rsidP="006D57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924">
        <w:rPr>
          <w:rFonts w:ascii="Times New Roman" w:eastAsia="Times New Roman" w:hAnsi="Times New Roman" w:cs="Times New Roman"/>
          <w:b/>
          <w:sz w:val="24"/>
          <w:szCs w:val="24"/>
        </w:rPr>
        <w:t>Технологии работы с текстовой информацией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2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1535D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955E4" w:rsidRDefault="001C4924" w:rsidP="00CB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924">
        <w:rPr>
          <w:rFonts w:ascii="Times New Roman" w:eastAsia="Times New Roman" w:hAnsi="Times New Roman" w:cs="Times New Roman"/>
          <w:sz w:val="24"/>
          <w:szCs w:val="24"/>
        </w:rPr>
        <w:t>Форматирование абзацев и таблиц в текстовом процессоре. Использование стилей для оптимизации работы с текстом.</w:t>
      </w:r>
    </w:p>
    <w:p w:rsidR="00CB1685" w:rsidRDefault="00CB1685" w:rsidP="00CB1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55E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CB1685" w:rsidRPr="00CB1685" w:rsidRDefault="00CB1685" w:rsidP="00CB16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685">
        <w:rPr>
          <w:rFonts w:ascii="Times New Roman" w:hAnsi="Times New Roman" w:cs="Times New Roman"/>
          <w:sz w:val="24"/>
          <w:szCs w:val="24"/>
        </w:rPr>
        <w:t>Ф</w:t>
      </w:r>
      <w:r w:rsidRPr="00CB1685">
        <w:rPr>
          <w:rFonts w:ascii="Times New Roman" w:eastAsia="Times New Roman" w:hAnsi="Times New Roman" w:cs="Times New Roman"/>
          <w:sz w:val="24"/>
          <w:szCs w:val="24"/>
        </w:rPr>
        <w:t>орматирование текста</w:t>
      </w:r>
    </w:p>
    <w:p w:rsidR="00CB1685" w:rsidRPr="00CB1685" w:rsidRDefault="00CB1685" w:rsidP="00CB16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685">
        <w:rPr>
          <w:rFonts w:ascii="Times New Roman" w:hAnsi="Times New Roman" w:cs="Times New Roman"/>
          <w:sz w:val="24"/>
          <w:szCs w:val="24"/>
        </w:rPr>
        <w:t>Стил</w:t>
      </w:r>
      <w:r>
        <w:rPr>
          <w:rFonts w:ascii="Times New Roman" w:hAnsi="Times New Roman" w:cs="Times New Roman"/>
          <w:sz w:val="24"/>
          <w:szCs w:val="24"/>
        </w:rPr>
        <w:t>евое форматирование</w:t>
      </w:r>
    </w:p>
    <w:p w:rsidR="00C2183F" w:rsidRPr="00CB1685" w:rsidRDefault="00CB1685" w:rsidP="00CB168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685">
        <w:rPr>
          <w:rFonts w:ascii="Times New Roman" w:hAnsi="Times New Roman" w:cs="Times New Roman"/>
          <w:sz w:val="24"/>
          <w:szCs w:val="24"/>
        </w:rPr>
        <w:t xml:space="preserve"> Т</w:t>
      </w:r>
      <w:r w:rsidRPr="00CB1685">
        <w:rPr>
          <w:rFonts w:ascii="Times New Roman" w:eastAsia="Times New Roman" w:hAnsi="Times New Roman" w:cs="Times New Roman"/>
          <w:sz w:val="24"/>
          <w:szCs w:val="24"/>
        </w:rPr>
        <w:t>аблицы и списки в текстовом процессоре.</w:t>
      </w:r>
    </w:p>
    <w:p w:rsidR="00CB1685" w:rsidRPr="00C2183F" w:rsidRDefault="00C2183F" w:rsidP="00CB168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Вставка и редактирование графических объектов</w:t>
      </w:r>
    </w:p>
    <w:p w:rsidR="00C2183F" w:rsidRPr="00CB1685" w:rsidRDefault="00C2183F" w:rsidP="00CB168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183F">
        <w:rPr>
          <w:rFonts w:ascii="Times New Roman" w:hAnsi="Times New Roman" w:cs="Times New Roman"/>
        </w:rPr>
        <w:t>Создание гипертекстового документа</w:t>
      </w:r>
    </w:p>
    <w:p w:rsidR="00927F0E" w:rsidRDefault="00927F0E" w:rsidP="001C49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01EC2" w:rsidRPr="00FA2F3F" w:rsidRDefault="00D01EC2" w:rsidP="001C49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F3F">
        <w:rPr>
          <w:rFonts w:ascii="Times New Roman" w:eastAsia="Times New Roman" w:hAnsi="Times New Roman" w:cs="Times New Roman"/>
          <w:sz w:val="24"/>
          <w:szCs w:val="24"/>
        </w:rPr>
        <w:t>В программу внесены следующие изменения:</w:t>
      </w:r>
    </w:p>
    <w:p w:rsidR="00D01EC2" w:rsidRPr="00FA2F3F" w:rsidRDefault="00D01EC2" w:rsidP="00927F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F3F">
        <w:rPr>
          <w:rFonts w:ascii="Times New Roman" w:eastAsia="Times New Roman" w:hAnsi="Times New Roman" w:cs="Times New Roman"/>
          <w:sz w:val="24"/>
          <w:szCs w:val="24"/>
        </w:rPr>
        <w:t xml:space="preserve">Добавлена тема «Технологии работы с текстовой информацией», незначительно сокращены остальные темы. Обоснование: большинству учеников </w:t>
      </w:r>
      <w:r w:rsidR="001C4924">
        <w:rPr>
          <w:rFonts w:ascii="Times New Roman" w:hAnsi="Times New Roman" w:cs="Times New Roman"/>
          <w:sz w:val="24"/>
          <w:szCs w:val="24"/>
        </w:rPr>
        <w:t xml:space="preserve">независимо от выбора будущей профессии </w:t>
      </w:r>
      <w:r w:rsidRPr="00FA2F3F">
        <w:rPr>
          <w:rFonts w:ascii="Times New Roman" w:eastAsia="Times New Roman" w:hAnsi="Times New Roman" w:cs="Times New Roman"/>
          <w:sz w:val="24"/>
          <w:szCs w:val="24"/>
        </w:rPr>
        <w:t>необходимо знание темы «Технологии работы с текстовой информацией» на расширенном уровне.</w:t>
      </w:r>
    </w:p>
    <w:p w:rsidR="00F76456" w:rsidRPr="00FA2F3F" w:rsidRDefault="00F76456" w:rsidP="00927F0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456" w:rsidRPr="003773A9" w:rsidRDefault="001C4924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рассчитана на 35 часов (1 час в неделю)</w:t>
      </w:r>
      <w:r w:rsidR="003773A9">
        <w:rPr>
          <w:rFonts w:ascii="Times New Roman" w:hAnsi="Times New Roman" w:cs="Times New Roman"/>
          <w:sz w:val="24"/>
          <w:szCs w:val="24"/>
          <w:lang w:eastAsia="en-US"/>
        </w:rPr>
        <w:t>. Фактически программа будет реализована за 3</w:t>
      </w:r>
      <w:r w:rsidR="00A34BC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3773A9">
        <w:rPr>
          <w:rFonts w:ascii="Times New Roman" w:hAnsi="Times New Roman" w:cs="Times New Roman"/>
          <w:sz w:val="24"/>
          <w:szCs w:val="24"/>
          <w:lang w:eastAsia="en-US"/>
        </w:rPr>
        <w:t xml:space="preserve"> часа.  </w:t>
      </w:r>
      <w:r w:rsidR="003773A9" w:rsidRPr="003773A9">
        <w:rPr>
          <w:rFonts w:ascii="Times New Roman" w:hAnsi="Times New Roman" w:cs="Times New Roman"/>
          <w:sz w:val="24"/>
          <w:szCs w:val="24"/>
        </w:rPr>
        <w:t xml:space="preserve">Программа будет выполнена за счет объединения тем  </w:t>
      </w:r>
      <w:r w:rsidR="00C2183F">
        <w:rPr>
          <w:rFonts w:ascii="Times New Roman" w:hAnsi="Times New Roman" w:cs="Times New Roman"/>
          <w:sz w:val="24"/>
          <w:szCs w:val="24"/>
        </w:rPr>
        <w:t>«</w:t>
      </w:r>
      <w:r w:rsidR="003773A9" w:rsidRPr="003773A9">
        <w:rPr>
          <w:rFonts w:ascii="Times New Roman" w:eastAsia="Times New Roman" w:hAnsi="Times New Roman" w:cs="Times New Roman"/>
          <w:sz w:val="24"/>
          <w:szCs w:val="24"/>
        </w:rPr>
        <w:t>Понятие моделей искусственного интеллекта</w:t>
      </w:r>
      <w:r w:rsidR="00C2183F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3773A9" w:rsidRPr="003773A9">
        <w:rPr>
          <w:rFonts w:ascii="Times New Roman" w:eastAsia="Times New Roman" w:hAnsi="Times New Roman" w:cs="Times New Roman"/>
          <w:sz w:val="24"/>
          <w:szCs w:val="24"/>
        </w:rPr>
        <w:t>Алгебра высказываний</w:t>
      </w:r>
      <w:r w:rsidR="00C2183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4924" w:rsidRDefault="001C4924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практических работ </w:t>
      </w:r>
      <w:r w:rsidR="00CB1685"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1685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CA7A30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CB1685" w:rsidRPr="00FA2F3F" w:rsidRDefault="00CB1685" w:rsidP="00927F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Количество контрольных работ - 4</w:t>
      </w:r>
    </w:p>
    <w:p w:rsidR="00F76456" w:rsidRDefault="00F76456" w:rsidP="00F764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27F0E" w:rsidRDefault="00927F0E" w:rsidP="00F764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3122C" w:rsidRDefault="0083122C" w:rsidP="00F764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D5778" w:rsidRDefault="006D5778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D5778" w:rsidRDefault="006D5778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930D11" w:rsidRPr="006D5778" w:rsidRDefault="00930D11" w:rsidP="00930D1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D577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Тематическое поурочное планирование учебного материала в 10 классе</w:t>
      </w:r>
    </w:p>
    <w:tbl>
      <w:tblPr>
        <w:tblpPr w:leftFromText="180" w:rightFromText="180" w:vertAnchor="page" w:horzAnchor="margin" w:tblpY="1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3355"/>
        <w:gridCol w:w="965"/>
        <w:gridCol w:w="7"/>
        <w:gridCol w:w="720"/>
        <w:gridCol w:w="2170"/>
        <w:gridCol w:w="1973"/>
        <w:gridCol w:w="1577"/>
        <w:gridCol w:w="43"/>
        <w:gridCol w:w="1800"/>
        <w:gridCol w:w="2178"/>
      </w:tblGrid>
      <w:tr w:rsidR="0083122C" w:rsidRPr="0060265C" w:rsidTr="0083122C">
        <w:trPr>
          <w:cantSplit/>
          <w:trHeight w:val="83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Характеристика основных видов</w:t>
            </w:r>
          </w:p>
          <w:p w:rsidR="0083122C" w:rsidRPr="0060265C" w:rsidRDefault="0083122C" w:rsidP="0083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учебной деятельности ученика</w:t>
            </w:r>
          </w:p>
          <w:p w:rsidR="0083122C" w:rsidRPr="0060265C" w:rsidRDefault="0083122C" w:rsidP="008312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265C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(на уровне учебных действий)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0265C">
              <w:rPr>
                <w:rFonts w:ascii="Times New Roman" w:eastAsia="Times New Roman" w:hAnsi="Times New Roman" w:cs="Times New Roman"/>
                <w:b/>
              </w:rPr>
              <w:t>Педагогичес-кий</w:t>
            </w:r>
            <w:proofErr w:type="spellEnd"/>
            <w:proofErr w:type="gramEnd"/>
            <w:r w:rsidRPr="0060265C">
              <w:rPr>
                <w:rFonts w:ascii="Times New Roman" w:eastAsia="Times New Roman" w:hAnsi="Times New Roman" w:cs="Times New Roman"/>
                <w:b/>
              </w:rPr>
              <w:t xml:space="preserve"> мониторинг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Дидактические средства</w:t>
            </w:r>
          </w:p>
        </w:tc>
      </w:tr>
      <w:tr w:rsidR="0083122C" w:rsidRPr="0060265C" w:rsidTr="006D5778">
        <w:trPr>
          <w:trHeight w:val="283"/>
        </w:trPr>
        <w:tc>
          <w:tcPr>
            <w:tcW w:w="153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0E541D" w:rsidRDefault="0083122C" w:rsidP="00A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полугодие  – 1</w:t>
            </w:r>
            <w:r w:rsidR="00A34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CA7A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3122C" w:rsidRPr="0060265C" w:rsidTr="0083122C">
        <w:trPr>
          <w:trHeight w:val="285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Информатика как наука.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3122C" w:rsidRPr="0060265C" w:rsidTr="0083122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Инструктаж по ТБ. Информация. Информационные процессы.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6D5778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873D9">
              <w:rPr>
                <w:rFonts w:ascii="Times New Roman" w:eastAsia="Times New Roman" w:hAnsi="Times New Roman" w:cs="Times New Roman"/>
              </w:rPr>
              <w:t>3</w:t>
            </w:r>
            <w:r w:rsidR="0083122C" w:rsidRPr="0060265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</w:rPr>
              <w:t>информация, свойства информации, количество информации,  информационные процессы, их виды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ТБ в компьютерном классе; определение предмета информатики;</w:t>
            </w:r>
          </w:p>
          <w:p w:rsidR="0083122C" w:rsidRPr="0060265C" w:rsidRDefault="0083122C" w:rsidP="00831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содержание понятий «информация» и «количество информации»;</w:t>
            </w:r>
          </w:p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</w:rPr>
              <w:t>виды информационных процессов;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</w:rPr>
              <w:t>выделять необходимые свойства информации при её использовании; классифицировать информационные процессы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§1,2</w:t>
            </w:r>
          </w:p>
        </w:tc>
      </w:tr>
      <w:tr w:rsidR="0083122C" w:rsidRPr="0060265C" w:rsidTr="0083122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Язык – средство сохранения и передачи информации.</w:t>
            </w:r>
            <w:r w:rsidRPr="0060265C">
              <w:rPr>
                <w:rFonts w:ascii="Times New Roman" w:hAnsi="Times New Roman" w:cs="Times New Roman"/>
              </w:rPr>
              <w:t xml:space="preserve"> Универсальность двоичного кодирования. </w:t>
            </w:r>
            <w:r w:rsidRPr="0083122C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3773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  <w:r w:rsidR="002873D9">
              <w:rPr>
                <w:rFonts w:ascii="Times New Roman" w:eastAsia="Times New Roman" w:hAnsi="Times New Roman" w:cs="Times New Roman"/>
              </w:rPr>
              <w:t>0</w:t>
            </w:r>
            <w:r w:rsidRPr="0060265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Формализация измерение количества информации: различные подходы. Единицы количества информации.  Кодирование  текстовой, графической и информации.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диницы измерения информации. Два подхода в измерении информации. Различные таблицы кодов.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Решать задачи на  кодирование  информации,</w:t>
            </w:r>
          </w:p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решать текстовые задачи.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65C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60265C">
              <w:rPr>
                <w:rFonts w:ascii="Times New Roman" w:eastAsia="Times New Roman" w:hAnsi="Times New Roman" w:cs="Times New Roman"/>
              </w:rPr>
              <w:t>ест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§3, §4</w:t>
            </w:r>
          </w:p>
        </w:tc>
      </w:tr>
      <w:tr w:rsidR="0083122C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Информационное моделирование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3773A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873D9">
              <w:rPr>
                <w:rFonts w:ascii="Times New Roman" w:eastAsia="Times New Roman" w:hAnsi="Times New Roman" w:cs="Times New Roman"/>
              </w:rPr>
              <w:t>7</w:t>
            </w:r>
            <w:r w:rsidR="0083122C" w:rsidRPr="0060265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Понятие моделирование. Понятие информационной, математической и компьютерной модели. </w:t>
            </w:r>
            <w:r w:rsidRPr="0060265C">
              <w:rPr>
                <w:rFonts w:ascii="Times New Roman" w:hAnsi="Times New Roman" w:cs="Times New Roman"/>
                <w:bCs/>
              </w:rPr>
              <w:lastRenderedPageBreak/>
              <w:t>Адекватность модели.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>Понятие системы. Графы.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lastRenderedPageBreak/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онятие моделирование Понятие информационной, математической и компьютерной модели. Понятие </w:t>
            </w:r>
            <w:r w:rsidRPr="0060265C">
              <w:rPr>
                <w:rFonts w:ascii="Times New Roman" w:hAnsi="Times New Roman" w:cs="Times New Roman"/>
                <w:bCs/>
              </w:rPr>
              <w:lastRenderedPageBreak/>
              <w:t>адекватности модели.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>Понятие системы, основные элементы графа, типы графов.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lastRenderedPageBreak/>
              <w:t>р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азличать виды моделей, определять адекватность модели, строить графы ориентирован</w:t>
            </w:r>
            <w:r w:rsidRPr="0060265C">
              <w:rPr>
                <w:rFonts w:ascii="Times New Roman" w:hAnsi="Times New Roman" w:cs="Times New Roman"/>
                <w:bCs/>
              </w:rPr>
              <w:lastRenderedPageBreak/>
              <w:t>ные, неориентированные.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§5, §6</w:t>
            </w:r>
          </w:p>
        </w:tc>
      </w:tr>
      <w:tr w:rsidR="0083122C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541D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«Обработка числовой информации с помощью электронной таблицы».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2</w:t>
            </w:r>
            <w:r w:rsidR="002873D9">
              <w:rPr>
                <w:rFonts w:ascii="Times New Roman" w:eastAsia="Times New Roman" w:hAnsi="Times New Roman" w:cs="Times New Roman"/>
              </w:rPr>
              <w:t>4</w:t>
            </w:r>
            <w:r w:rsidRPr="0060265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работать в программе </w:t>
            </w:r>
            <w:proofErr w:type="spellStart"/>
            <w:r w:rsidRPr="0060265C">
              <w:rPr>
                <w:rFonts w:ascii="Times New Roman" w:hAnsi="Times New Roman" w:cs="Times New Roman"/>
                <w:bCs/>
              </w:rPr>
              <w:t>Excel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122C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 xml:space="preserve">Алгоритмы и их свойства 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6D5778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873D9">
              <w:rPr>
                <w:rFonts w:ascii="Times New Roman" w:eastAsia="Times New Roman" w:hAnsi="Times New Roman" w:cs="Times New Roman"/>
              </w:rPr>
              <w:t>1</w:t>
            </w:r>
            <w:r w:rsidR="0083122C" w:rsidRPr="0060265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Понятие алгоритма. Свойства алгоритмов. Способ организации действий в алгоритме. Основы алгоритмического языка. Блок-схемы.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>Машина Тьюринга. Функциональная схема машины Тьюринга.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онятие алгоритма. Свойства алгоритмов. Способ организации действий в алгоритме, основы алгоритмического языка. Как строятся блок-схемы. Функциональную схему машины Тьюринга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составлять алгоритмы на алгоритмическом языке, языке блок- схем. Читать и преобразовывать функциональные схемы машины Тьюринга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Default="0083122C" w:rsidP="008312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§7</w:t>
            </w:r>
          </w:p>
          <w:p w:rsidR="0083122C" w:rsidRDefault="0083122C" w:rsidP="00831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Опорная схема «Виды алгоритмов»</w:t>
            </w:r>
          </w:p>
        </w:tc>
      </w:tr>
      <w:tr w:rsidR="0083122C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«Программирование основных алгоритмических конструкций»»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2873D9" w:rsidP="003773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83122C" w:rsidRPr="0060265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работать в программе</w:t>
            </w:r>
          </w:p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5C">
              <w:rPr>
                <w:rFonts w:ascii="Times New Roman" w:hAnsi="Times New Roman" w:cs="Times New Roman"/>
                <w:bCs/>
                <w:lang w:val="en-US"/>
              </w:rPr>
              <w:t>Pascal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2C" w:rsidRPr="0060265C" w:rsidRDefault="0083122C" w:rsidP="0083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3D9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831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65C">
              <w:rPr>
                <w:rFonts w:ascii="Times New Roman" w:eastAsia="Times New Roman" w:hAnsi="Times New Roman" w:cs="Times New Roman"/>
              </w:rPr>
              <w:t>«Информатика как наука»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0265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применять полученные знания при обработке информации и решения задач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3D9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Основные направления информатики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0265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Информационная грамотность личности. </w:t>
            </w:r>
            <w:proofErr w:type="spellStart"/>
            <w:proofErr w:type="gramStart"/>
            <w:r w:rsidRPr="0060265C">
              <w:rPr>
                <w:rFonts w:ascii="Times New Roman" w:hAnsi="Times New Roman" w:cs="Times New Roman"/>
                <w:bCs/>
              </w:rPr>
              <w:t>Информа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0265C">
              <w:rPr>
                <w:rFonts w:ascii="Times New Roman" w:hAnsi="Times New Roman" w:cs="Times New Roman"/>
                <w:bCs/>
              </w:rPr>
              <w:t>тизация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 общества и ее основные следствия. Защита </w:t>
            </w:r>
            <w:r w:rsidRPr="0060265C">
              <w:rPr>
                <w:rFonts w:ascii="Times New Roman" w:hAnsi="Times New Roman" w:cs="Times New Roman"/>
                <w:bCs/>
              </w:rPr>
              <w:lastRenderedPageBreak/>
              <w:t>от негативного информационного воздействия. Право в информационной сфере. Защита информации.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lastRenderedPageBreak/>
              <w:t>ч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то изучает информатика как наука, основные направления информатики.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Default="002873D9" w:rsidP="002873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§10</w:t>
            </w:r>
          </w:p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3D9" w:rsidRPr="0060265C" w:rsidTr="0083122C">
        <w:trPr>
          <w:trHeight w:val="28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Информационная деятельность  человека и использование в ней компьютерных технологий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3D9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ind w:right="-102"/>
              <w:rPr>
                <w:rFonts w:ascii="Times New Roman" w:hAnsi="Times New Roman" w:cs="Times New Roman"/>
                <w:b/>
              </w:rPr>
            </w:pPr>
            <w:r w:rsidRPr="0060265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0265C">
              <w:rPr>
                <w:rFonts w:ascii="Times New Roman" w:hAnsi="Times New Roman" w:cs="Times New Roman"/>
                <w:b/>
              </w:rPr>
              <w:t xml:space="preserve"> ч</w:t>
            </w:r>
          </w:p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Информационные задачи и этапы их решения</w:t>
            </w:r>
            <w:r w:rsidR="00A34BCE" w:rsidRPr="0083122C">
              <w:rPr>
                <w:rFonts w:ascii="Times New Roman" w:eastAsia="Times New Roman" w:hAnsi="Times New Roman" w:cs="Times New Roman"/>
                <w:b/>
                <w:i/>
              </w:rPr>
              <w:t xml:space="preserve"> Практическая работа</w:t>
            </w:r>
            <w:r w:rsidR="00A34BCE" w:rsidRPr="0060265C">
              <w:rPr>
                <w:rFonts w:ascii="Times New Roman" w:eastAsia="Times New Roman" w:hAnsi="Times New Roman" w:cs="Times New Roman"/>
              </w:rPr>
              <w:t xml:space="preserve"> «</w:t>
            </w:r>
            <w:r w:rsidR="00A34BCE" w:rsidRPr="0060265C">
              <w:rPr>
                <w:rFonts w:ascii="Times New Roman" w:hAnsi="Times New Roman" w:cs="Times New Roman"/>
              </w:rPr>
              <w:t>Ф</w:t>
            </w:r>
            <w:r w:rsidR="00A34BCE" w:rsidRPr="0060265C">
              <w:rPr>
                <w:rFonts w:ascii="Times New Roman" w:eastAsia="Times New Roman" w:hAnsi="Times New Roman" w:cs="Times New Roman"/>
              </w:rPr>
              <w:t>актографическая модель класс»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Анализ, синтез, этапы решения информационных задач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Понимать различия в </w:t>
            </w:r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декларативных</w:t>
            </w:r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и процедурных</w:t>
            </w:r>
          </w:p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формах</w:t>
            </w:r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представ-ления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информации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Уметь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преоб-разовывать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информацию из одной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фор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мы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в другую и пользоваться этим для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реше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коммуни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кативных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задач</w:t>
            </w:r>
            <w:r w:rsidR="00A34BCE" w:rsidRPr="0060265C">
              <w:rPr>
                <w:rFonts w:ascii="Times New Roman" w:hAnsi="Times New Roman" w:cs="Times New Roman"/>
                <w:bCs/>
              </w:rPr>
              <w:t xml:space="preserve"> работать в программе </w:t>
            </w:r>
            <w:proofErr w:type="spellStart"/>
            <w:r w:rsidR="00A34BCE" w:rsidRPr="0060265C">
              <w:rPr>
                <w:rFonts w:ascii="Times New Roman" w:hAnsi="Times New Roman" w:cs="Times New Roman"/>
                <w:bCs/>
              </w:rPr>
              <w:t>Access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D9" w:rsidRDefault="002873D9" w:rsidP="002873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§11, §12, §13</w:t>
            </w:r>
          </w:p>
          <w:p w:rsidR="002873D9" w:rsidRDefault="002873D9" w:rsidP="002873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2873D9" w:rsidRPr="0060265C" w:rsidRDefault="002873D9" w:rsidP="00287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Массивы.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0265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 xml:space="preserve">Массив, одномерный </w:t>
            </w:r>
            <w:proofErr w:type="spellStart"/>
            <w:r w:rsidRPr="0060265C">
              <w:rPr>
                <w:rFonts w:ascii="Times New Roman" w:eastAsia="Times New Roman" w:hAnsi="Times New Roman" w:cs="Times New Roman"/>
              </w:rPr>
              <w:t>млм</w:t>
            </w:r>
            <w:proofErr w:type="spellEnd"/>
            <w:r w:rsidRPr="0060265C">
              <w:rPr>
                <w:rFonts w:ascii="Times New Roman" w:eastAsia="Times New Roman" w:hAnsi="Times New Roman" w:cs="Times New Roman"/>
              </w:rPr>
              <w:t xml:space="preserve"> линейный массив, двумерный массив,</w:t>
            </w:r>
          </w:p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Размерность массива</w:t>
            </w:r>
          </w:p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ind w:left="-91" w:right="-65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Организовывать хранение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дан-ных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в массивах. Применять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ал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горитмы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работы с данными,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хра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нящимися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в массивах, для решения задач. Использовать алгоритмы поиска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макси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мальных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нимальных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элементов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мас-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сива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, алгоритмы сортировки в задачах с массивами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§16, §17</w:t>
            </w: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«Программа для обработки массивов»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0265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ind w:left="-91" w:right="-65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Организовывать хранение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дан-ных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в массивах. Применять алгоритмы работы с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дан-ными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хранящи-мися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в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масси-вах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, для </w:t>
            </w:r>
            <w:proofErr w:type="spell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реше-ния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задач. Использовать алгоритмы поиска максимальных и минимальных элементов</w:t>
            </w:r>
          </w:p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ind w:left="-91" w:right="-65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массива, алгоритмы сортировки в задачах с массивами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«Решение уравнений»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Измерение количества информации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026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Метод половинного деления для решения уравнений.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>Измерение кол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0265C">
              <w:rPr>
                <w:rFonts w:ascii="Times New Roman" w:hAnsi="Times New Roman" w:cs="Times New Roman"/>
                <w:bCs/>
              </w:rPr>
              <w:t>ва информации: содержательный подход. Понятие бита.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ind w:left="-102" w:right="-125" w:firstLine="102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метод половинного деления для решения </w:t>
            </w:r>
            <w:proofErr w:type="spellStart"/>
            <w:r w:rsidRPr="0060265C">
              <w:rPr>
                <w:rFonts w:ascii="Times New Roman" w:hAnsi="Times New Roman" w:cs="Times New Roman"/>
                <w:bCs/>
              </w:rPr>
              <w:t>ур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0265C">
              <w:rPr>
                <w:rFonts w:ascii="Times New Roman" w:hAnsi="Times New Roman" w:cs="Times New Roman"/>
                <w:bCs/>
              </w:rPr>
              <w:t>ний</w:t>
            </w:r>
            <w:proofErr w:type="spellEnd"/>
            <w:r w:rsidRPr="0060265C">
              <w:rPr>
                <w:rFonts w:ascii="Times New Roman" w:hAnsi="Times New Roman" w:cs="Times New Roman"/>
                <w:bCs/>
              </w:rPr>
              <w:t>. Содержательный подход в измерении количества информации. Понятие бита.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ешать задачи на измерение количества информации с помощью содержательного подхода.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Default="00A34BCE" w:rsidP="00A34B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§18</w:t>
            </w:r>
          </w:p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пособие для учителя</w:t>
            </w: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14D">
              <w:rPr>
                <w:rFonts w:ascii="Times New Roman" w:hAnsi="Times New Roman" w:cs="Times New Roman"/>
                <w:b/>
              </w:rPr>
              <w:t>Моделирование процессов живой и неживой природы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ind w:left="-102" w:right="-125" w:firstLine="1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AA414D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29F">
              <w:rPr>
                <w:rFonts w:ascii="Times New Roman" w:eastAsia="Times New Roman" w:hAnsi="Times New Roman" w:cs="Times New Roman"/>
                <w:b/>
              </w:rPr>
              <w:t>Проверочная  работа</w:t>
            </w:r>
            <w:r>
              <w:rPr>
                <w:rFonts w:ascii="Times New Roman" w:eastAsia="Times New Roman" w:hAnsi="Times New Roman" w:cs="Times New Roman"/>
              </w:rPr>
              <w:t xml:space="preserve"> «Измерение информации»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026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Построение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физи-</w:t>
            </w:r>
            <w:r w:rsidRPr="0060265C">
              <w:rPr>
                <w:rFonts w:ascii="Times New Roman" w:hAnsi="Times New Roman" w:cs="Times New Roman"/>
                <w:bCs/>
              </w:rPr>
              <w:t>ческих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 моделей. Построение компьютерных моделей. Модели неограниченного и ограниченного роста.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онятие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физи-</w:t>
            </w:r>
            <w:r w:rsidRPr="0060265C">
              <w:rPr>
                <w:rFonts w:ascii="Times New Roman" w:hAnsi="Times New Roman" w:cs="Times New Roman"/>
                <w:bCs/>
              </w:rPr>
              <w:t>ческих</w:t>
            </w:r>
            <w:proofErr w:type="spellEnd"/>
            <w:r w:rsidRPr="0060265C">
              <w:rPr>
                <w:rFonts w:ascii="Times New Roman" w:hAnsi="Times New Roman" w:cs="Times New Roman"/>
                <w:bCs/>
              </w:rPr>
              <w:t xml:space="preserve"> процессов и компьютерных моделей, понятие биологических процессов и компьютерных моделей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ind w:right="-65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строить компьютерные модели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физи-</w:t>
            </w:r>
            <w:r w:rsidRPr="0060265C">
              <w:rPr>
                <w:rFonts w:ascii="Times New Roman" w:hAnsi="Times New Roman" w:cs="Times New Roman"/>
                <w:bCs/>
              </w:rPr>
              <w:t>ческих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про-цес</w:t>
            </w:r>
            <w:r w:rsidRPr="0060265C">
              <w:rPr>
                <w:rFonts w:ascii="Times New Roman" w:hAnsi="Times New Roman" w:cs="Times New Roman"/>
                <w:bCs/>
              </w:rPr>
              <w:t>сов</w:t>
            </w:r>
            <w:proofErr w:type="spellEnd"/>
            <w:r w:rsidRPr="0060265C">
              <w:rPr>
                <w:rFonts w:ascii="Times New Roman" w:hAnsi="Times New Roman" w:cs="Times New Roman"/>
                <w:bCs/>
              </w:rPr>
              <w:t>,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 xml:space="preserve">строить </w:t>
            </w:r>
            <w:proofErr w:type="spellStart"/>
            <w:r w:rsidRPr="0060265C">
              <w:rPr>
                <w:rFonts w:ascii="Times New Roman" w:hAnsi="Times New Roman" w:cs="Times New Roman"/>
                <w:bCs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60265C">
              <w:rPr>
                <w:rFonts w:ascii="Times New Roman" w:hAnsi="Times New Roman" w:cs="Times New Roman"/>
                <w:bCs/>
              </w:rPr>
              <w:t xml:space="preserve"> модели биологических процессов.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AA414D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14D">
              <w:rPr>
                <w:rFonts w:ascii="Times New Roman" w:eastAsia="Times New Roman" w:hAnsi="Times New Roman" w:cs="Times New Roman"/>
              </w:rPr>
              <w:t>Моделирование процессов  в биологии.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«Модели </w:t>
            </w:r>
            <w:r w:rsidRPr="00CA7A30">
              <w:rPr>
                <w:rFonts w:ascii="Times New Roman" w:eastAsia="Times New Roman" w:hAnsi="Times New Roman" w:cs="Times New Roman"/>
              </w:rPr>
              <w:t>неограниченного и ограниченного и ограниченного роста»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026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работать в программе </w:t>
            </w:r>
            <w:proofErr w:type="spellStart"/>
            <w:r w:rsidRPr="0060265C">
              <w:rPr>
                <w:rFonts w:ascii="Times New Roman" w:hAnsi="Times New Roman" w:cs="Times New Roman"/>
                <w:bCs/>
              </w:rPr>
              <w:t>Excel</w:t>
            </w:r>
            <w:proofErr w:type="spell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Строить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прос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тые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модели процессов. Реализовывать их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редствами компьютерных технологий, исследовать </w:t>
            </w:r>
          </w:p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их и </w:t>
            </w:r>
            <w:proofErr w:type="spellStart"/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прогно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зировать</w:t>
            </w:r>
            <w:proofErr w:type="spellEnd"/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результаты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Default="00A34BCE" w:rsidP="00A34B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§21</w:t>
            </w:r>
          </w:p>
        </w:tc>
      </w:tr>
      <w:tr w:rsidR="00A34BCE" w:rsidRPr="0060265C" w:rsidTr="0083122C">
        <w:trPr>
          <w:trHeight w:val="491"/>
        </w:trPr>
        <w:tc>
          <w:tcPr>
            <w:tcW w:w="153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полугодие  –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0E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«Компьютерная модель эпидемии гриппа»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0265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Строить простые модели процессов.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Вероятность модели Моделирование случайных процессов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0265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Понятие случайного числа. Последовательность случайных чисел равномерно или неравномерно распределенных. Метод фон Неймана. Датчик случайных чисел (ДСЧ).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онятие случайного числа. Какие, бывают последовательности случайных чисел равномерно или неравномерно распределенных. Метод фон Неймана</w:t>
            </w:r>
            <w:proofErr w:type="gramStart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 xml:space="preserve"> И</w:t>
            </w:r>
            <w:proofErr w:type="gramEnd"/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сследовать эти</w:t>
            </w:r>
          </w:p>
          <w:p w:rsidR="00A34BCE" w:rsidRPr="0060265C" w:rsidRDefault="00A34BCE" w:rsidP="00A3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модели в компьютерных экспериментах. Оценивать</w:t>
            </w:r>
          </w:p>
          <w:p w:rsidR="00A34BCE" w:rsidRDefault="00A34BCE" w:rsidP="00A34BC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0265C">
              <w:rPr>
                <w:rFonts w:ascii="Times New Roman" w:eastAsiaTheme="minorHAnsi" w:hAnsi="Times New Roman" w:cs="Times New Roman"/>
                <w:lang w:eastAsia="en-US"/>
              </w:rPr>
              <w:t>достоверность полученных результатов</w:t>
            </w:r>
          </w:p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выбирать методы последовательности случайных чисел, для конкретной задачи,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§24-§26</w:t>
            </w:r>
          </w:p>
        </w:tc>
      </w:tr>
      <w:tr w:rsidR="00A34BCE" w:rsidRPr="0060265C" w:rsidTr="00E05979">
        <w:trPr>
          <w:trHeight w:val="555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Логико-математические модели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65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C2183F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1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C2183F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183F">
              <w:rPr>
                <w:rFonts w:ascii="Times New Roman" w:eastAsia="Times New Roman" w:hAnsi="Times New Roman" w:cs="Times New Roman"/>
              </w:rPr>
              <w:t>Понятие моделей искусственного интеллекта Алгебра высказываний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Построение логической формулы по таблице истинности. Понятие СНДФ. Преобразование логических выражений. Решение логических задач.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ак строить логические формулы по таблице истинности. Понятие СНДФ. Законы логики. Методы решения логических задач.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троить логические формулы по таблице истинности, упрощать формулы, решать логические задачи.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§29, §30, §31, §32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Решение логических задач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0265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§33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Реляционные модели Функциональные отношения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0265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Понятие экспертной системы. Основные блоки экспертной системы. Различия между понятиями «данные» и «знания».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  <w:color w:val="000000"/>
              </w:rPr>
              <w:t>онятие экспертной системы. Основные блоки экспертной системы. Различия между понятиями «данные» и «знания».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60265C">
              <w:rPr>
                <w:rFonts w:ascii="Times New Roman" w:hAnsi="Times New Roman" w:cs="Times New Roman"/>
                <w:bCs/>
                <w:color w:val="000000"/>
              </w:rPr>
              <w:t>азличать «данные» и «знания».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§34, §35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Логические функции и логических выражений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0265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Понятие высказывания. Логические операции. Таблицы истинности.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</w:rPr>
              <w:t>онятие высказывания. Логические операции и их таблицы истинности.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определять истинность высказываний, строить таблицы истинности логических операций.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§36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Логика СУБД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0265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Методы обработки экспериментальных данных. Метод наименьших квадратов.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 xml:space="preserve">понятие БД, СУБД их </w:t>
            </w:r>
            <w:proofErr w:type="spellStart"/>
            <w:proofErr w:type="gramStart"/>
            <w:r w:rsidRPr="0060265C">
              <w:rPr>
                <w:rFonts w:ascii="Times New Roman" w:hAnsi="Times New Roman" w:cs="Times New Roman"/>
                <w:bCs/>
              </w:rPr>
              <w:t>функ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0265C">
              <w:rPr>
                <w:rFonts w:ascii="Times New Roman" w:hAnsi="Times New Roman" w:cs="Times New Roman"/>
                <w:bCs/>
              </w:rPr>
              <w:t>ции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. Методы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r w:rsidRPr="0060265C"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0265C">
              <w:rPr>
                <w:rFonts w:ascii="Times New Roman" w:hAnsi="Times New Roman" w:cs="Times New Roman"/>
                <w:bCs/>
              </w:rPr>
              <w:t>работки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265C">
              <w:rPr>
                <w:rFonts w:ascii="Times New Roman" w:hAnsi="Times New Roman" w:cs="Times New Roman"/>
                <w:bCs/>
              </w:rPr>
              <w:t>эксперим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60265C">
              <w:rPr>
                <w:rFonts w:ascii="Times New Roman" w:hAnsi="Times New Roman" w:cs="Times New Roman"/>
                <w:bCs/>
              </w:rPr>
              <w:t xml:space="preserve"> данных. Метод наименьших квадратов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265C">
              <w:rPr>
                <w:rFonts w:ascii="Times New Roman" w:hAnsi="Times New Roman" w:cs="Times New Roman"/>
                <w:bCs/>
              </w:rPr>
              <w:t>использовать метод наименьших квадратов.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 w:rsidRPr="0060265C">
              <w:rPr>
                <w:rFonts w:ascii="Times New Roman" w:hAnsi="Times New Roman" w:cs="Times New Roman"/>
                <w:bCs/>
              </w:rPr>
              <w:t>Строить простейшие БД.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§37</w:t>
            </w: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(об) </w:t>
            </w:r>
            <w:r w:rsidRPr="0060265C">
              <w:rPr>
                <w:rFonts w:ascii="Times New Roman" w:eastAsia="Times New Roman" w:hAnsi="Times New Roman" w:cs="Times New Roman"/>
              </w:rPr>
              <w:t>«Создание таблиц в СУБД»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0265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Структура логического вывода в экспертной системе.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какие основные блоки включает в себя экспертная система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 xml:space="preserve">строить </w:t>
            </w:r>
            <w:proofErr w:type="spellStart"/>
            <w:proofErr w:type="gramStart"/>
            <w:r w:rsidRPr="0060265C">
              <w:rPr>
                <w:rFonts w:ascii="Times New Roman" w:hAnsi="Times New Roman" w:cs="Times New Roman"/>
                <w:bCs/>
                <w:color w:val="000000"/>
              </w:rPr>
              <w:t>таб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60265C">
              <w:rPr>
                <w:rFonts w:ascii="Times New Roman" w:hAnsi="Times New Roman" w:cs="Times New Roman"/>
                <w:bCs/>
                <w:color w:val="000000"/>
              </w:rPr>
              <w:t>лицу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  <w:color w:val="000000"/>
              </w:rPr>
              <w:t xml:space="preserve"> по графу экспертной системы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«Создание таблиц в СУБД»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0265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Структура логического вывода в экспертной системе.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какие основные блоки включает в себя экспертная система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 xml:space="preserve">строить </w:t>
            </w:r>
            <w:proofErr w:type="spellStart"/>
            <w:proofErr w:type="gramStart"/>
            <w:r w:rsidRPr="0060265C">
              <w:rPr>
                <w:rFonts w:ascii="Times New Roman" w:hAnsi="Times New Roman" w:cs="Times New Roman"/>
                <w:bCs/>
                <w:color w:val="000000"/>
              </w:rPr>
              <w:t>таб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60265C">
              <w:rPr>
                <w:rFonts w:ascii="Times New Roman" w:hAnsi="Times New Roman" w:cs="Times New Roman"/>
                <w:bCs/>
                <w:color w:val="000000"/>
              </w:rPr>
              <w:t>лицу</w:t>
            </w:r>
            <w:proofErr w:type="spellEnd"/>
            <w:proofErr w:type="gramEnd"/>
            <w:r w:rsidRPr="0060265C">
              <w:rPr>
                <w:rFonts w:ascii="Times New Roman" w:hAnsi="Times New Roman" w:cs="Times New Roman"/>
                <w:bCs/>
                <w:color w:val="000000"/>
              </w:rPr>
              <w:t xml:space="preserve"> по графу экспертной системы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2873D9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«Логико-математически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модели»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основные понятия главы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применять полученные знания при решении задач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0E541D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41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E541D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Информационные модели в задачах управления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Что такое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Глобальные модели</w:t>
            </w:r>
            <w:r w:rsidRPr="0060265C">
              <w:rPr>
                <w:rFonts w:ascii="Times New Roman" w:hAnsi="Times New Roman" w:cs="Times New Roman"/>
              </w:rPr>
              <w:t xml:space="preserve">.  </w:t>
            </w:r>
            <w:r w:rsidRPr="0060265C">
              <w:rPr>
                <w:rFonts w:ascii="Times New Roman" w:eastAsia="Times New Roman" w:hAnsi="Times New Roman" w:cs="Times New Roman"/>
              </w:rPr>
              <w:t>Модели глобального характера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  <w:bCs/>
                <w:color w:val="000000"/>
              </w:rPr>
              <w:t>Понятие глобальных моделей. Роль информатики и информационных технологий в жизни современного общества.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0265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60265C">
              <w:rPr>
                <w:rFonts w:ascii="Times New Roman" w:hAnsi="Times New Roman" w:cs="Times New Roman"/>
                <w:bCs/>
                <w:color w:val="000000"/>
              </w:rPr>
              <w:t>онятие глобальных моделей. Роль информатики и информационных технологий в жизни современного общества.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§43, §49</w:t>
            </w:r>
          </w:p>
        </w:tc>
      </w:tr>
      <w:tr w:rsidR="00A34BCE" w:rsidRPr="0060265C" w:rsidTr="008C6C67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  <w:b/>
              </w:rPr>
              <w:t>Технологии работы с текстовой информацией</w:t>
            </w:r>
            <w:r w:rsidRPr="0060265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hAnsi="Times New Roman" w:cs="Times New Roman"/>
              </w:rPr>
              <w:t xml:space="preserve"> «Ф</w:t>
            </w:r>
            <w:r w:rsidRPr="0060265C">
              <w:rPr>
                <w:rFonts w:ascii="Times New Roman" w:eastAsia="Times New Roman" w:hAnsi="Times New Roman" w:cs="Times New Roman"/>
              </w:rPr>
              <w:t>орматирование текста»</w:t>
            </w:r>
            <w:r w:rsidRPr="00602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Форматирование текста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 xml:space="preserve">форматировать текстовые документы (установка параметров страницы  документа;  </w:t>
            </w:r>
            <w:proofErr w:type="spellStart"/>
            <w:proofErr w:type="gramStart"/>
            <w:r w:rsidRPr="0060265C">
              <w:rPr>
                <w:rFonts w:ascii="Times New Roman" w:eastAsia="Times New Roman" w:hAnsi="Times New Roman" w:cs="Times New Roman"/>
              </w:rPr>
              <w:t>форматирова</w:t>
            </w:r>
            <w:r w:rsidRPr="0060265C">
              <w:rPr>
                <w:rFonts w:ascii="Times New Roman" w:hAnsi="Times New Roman" w:cs="Times New Roman"/>
              </w:rPr>
              <w:t>-</w:t>
            </w:r>
            <w:r w:rsidRPr="0060265C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60265C">
              <w:rPr>
                <w:rFonts w:ascii="Times New Roman" w:eastAsia="Times New Roman" w:hAnsi="Times New Roman" w:cs="Times New Roman"/>
              </w:rPr>
              <w:t xml:space="preserve"> символов и абзацев; </w:t>
            </w:r>
            <w:proofErr w:type="spellStart"/>
            <w:r w:rsidRPr="0060265C">
              <w:rPr>
                <w:rFonts w:ascii="Times New Roman" w:eastAsia="Times New Roman" w:hAnsi="Times New Roman" w:cs="Times New Roman"/>
              </w:rPr>
              <w:t>встав</w:t>
            </w:r>
            <w:r w:rsidRPr="0060265C">
              <w:rPr>
                <w:rFonts w:ascii="Times New Roman" w:hAnsi="Times New Roman" w:cs="Times New Roman"/>
              </w:rPr>
              <w:t>-</w:t>
            </w:r>
            <w:r w:rsidRPr="0060265C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 w:rsidRPr="006026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265C">
              <w:rPr>
                <w:rFonts w:ascii="Times New Roman" w:eastAsia="Times New Roman" w:hAnsi="Times New Roman" w:cs="Times New Roman"/>
              </w:rPr>
              <w:t>колонтиту</w:t>
            </w:r>
            <w:r w:rsidRPr="0060265C">
              <w:rPr>
                <w:rFonts w:ascii="Times New Roman" w:hAnsi="Times New Roman" w:cs="Times New Roman"/>
              </w:rPr>
              <w:t>-</w:t>
            </w:r>
            <w:r w:rsidRPr="0060265C">
              <w:rPr>
                <w:rFonts w:ascii="Times New Roman" w:eastAsia="Times New Roman" w:hAnsi="Times New Roman" w:cs="Times New Roman"/>
              </w:rPr>
              <w:t>лов</w:t>
            </w:r>
            <w:proofErr w:type="spellEnd"/>
            <w:r w:rsidRPr="0060265C">
              <w:rPr>
                <w:rFonts w:ascii="Times New Roman" w:eastAsia="Times New Roman" w:hAnsi="Times New Roman" w:cs="Times New Roman"/>
              </w:rPr>
              <w:t xml:space="preserve"> и номеров страниц).</w:t>
            </w:r>
          </w:p>
          <w:p w:rsidR="00A34BCE" w:rsidRPr="0060265C" w:rsidRDefault="00A34BCE" w:rsidP="00A34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вставлять в док</w:t>
            </w:r>
            <w:r w:rsidRPr="0060265C">
              <w:rPr>
                <w:rFonts w:ascii="Times New Roman" w:hAnsi="Times New Roman" w:cs="Times New Roman"/>
              </w:rPr>
              <w:t>-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т 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265C">
              <w:rPr>
                <w:rFonts w:ascii="Times New Roman" w:eastAsia="Times New Roman" w:hAnsi="Times New Roman" w:cs="Times New Roman"/>
              </w:rPr>
              <w:t>форму</w:t>
            </w:r>
            <w:r w:rsidRPr="0060265C">
              <w:rPr>
                <w:rFonts w:ascii="Times New Roman" w:hAnsi="Times New Roman" w:cs="Times New Roman"/>
              </w:rPr>
              <w:t>-</w:t>
            </w:r>
            <w:r w:rsidRPr="0060265C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proofErr w:type="gramEnd"/>
            <w:r w:rsidRPr="0060265C">
              <w:rPr>
                <w:rFonts w:ascii="Times New Roman" w:eastAsia="Times New Roman" w:hAnsi="Times New Roman" w:cs="Times New Roman"/>
              </w:rPr>
              <w:t xml:space="preserve">, таблицы, списки, </w:t>
            </w:r>
            <w:r w:rsidRPr="0060265C">
              <w:rPr>
                <w:rFonts w:ascii="Times New Roman" w:eastAsia="Times New Roman" w:hAnsi="Times New Roman" w:cs="Times New Roman"/>
              </w:rPr>
              <w:lastRenderedPageBreak/>
              <w:t>изображения;</w:t>
            </w:r>
          </w:p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выполнять коллективное создание текстового документа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83122C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hAnsi="Times New Roman" w:cs="Times New Roman"/>
              </w:rPr>
              <w:t xml:space="preserve"> «Стилевое форматирование»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Стилевое форматирование текста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форматировать текстовые документы</w:t>
            </w:r>
            <w:r w:rsidRPr="0060265C">
              <w:rPr>
                <w:rFonts w:ascii="Times New Roman" w:hAnsi="Times New Roman" w:cs="Times New Roman"/>
              </w:rPr>
              <w:t xml:space="preserve">, используя возможности </w:t>
            </w:r>
            <w:proofErr w:type="gramStart"/>
            <w:r w:rsidRPr="0060265C">
              <w:rPr>
                <w:rFonts w:ascii="Times New Roman" w:hAnsi="Times New Roman" w:cs="Times New Roman"/>
              </w:rPr>
              <w:t>стилевого</w:t>
            </w:r>
            <w:proofErr w:type="gramEnd"/>
            <w:r w:rsidRPr="00602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65C">
              <w:rPr>
                <w:rFonts w:ascii="Times New Roman" w:hAnsi="Times New Roman" w:cs="Times New Roman"/>
              </w:rPr>
              <w:t>фор-матирования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122C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hAnsi="Times New Roman" w:cs="Times New Roman"/>
              </w:rPr>
              <w:t xml:space="preserve"> «Т</w:t>
            </w:r>
            <w:r w:rsidRPr="0060265C">
              <w:rPr>
                <w:rFonts w:ascii="Times New Roman" w:eastAsia="Times New Roman" w:hAnsi="Times New Roman" w:cs="Times New Roman"/>
              </w:rPr>
              <w:t>аблицы и списки в текстовом процессоре»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форматировать текстовые документы</w:t>
            </w:r>
            <w:r w:rsidRPr="0060265C">
              <w:rPr>
                <w:rFonts w:ascii="Times New Roman" w:hAnsi="Times New Roman" w:cs="Times New Roman"/>
              </w:rPr>
              <w:t xml:space="preserve"> (оформлять таблицы, списки)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83122C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 w:rsidRPr="006026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«Вставка и редактирование графических объектов»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83122C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183F">
              <w:rPr>
                <w:rFonts w:ascii="Times New Roman" w:hAnsi="Times New Roman" w:cs="Times New Roman"/>
              </w:rPr>
              <w:t>«Создание гипертекстового документа»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1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0265C">
              <w:rPr>
                <w:rFonts w:ascii="Times New Roman" w:eastAsia="Times New Roman" w:hAnsi="Times New Roman" w:cs="Times New Roman"/>
              </w:rPr>
              <w:t xml:space="preserve"> «Обработка текстовой информации»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65C">
              <w:rPr>
                <w:rFonts w:ascii="Times New Roman" w:eastAsia="Times New Roman" w:hAnsi="Times New Roman" w:cs="Times New Roman"/>
              </w:rPr>
              <w:t>Программированный контроль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4BCE" w:rsidRPr="0060265C" w:rsidTr="0083122C">
        <w:trPr>
          <w:trHeight w:val="491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темы. Подведение итогов полугодия, года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CE" w:rsidRPr="0060265C" w:rsidRDefault="00A34BCE" w:rsidP="00A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D11" w:rsidRDefault="00930D11" w:rsidP="00F7645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0265C" w:rsidRDefault="0060265C" w:rsidP="0060265C"/>
    <w:p w:rsidR="0060265C" w:rsidRPr="008C17CE" w:rsidRDefault="0060265C" w:rsidP="0060265C">
      <w:r w:rsidRPr="0060265C">
        <w:rPr>
          <w:rFonts w:ascii="Times New Roman" w:hAnsi="Times New Roman" w:cs="Times New Roman"/>
          <w:sz w:val="24"/>
          <w:szCs w:val="24"/>
        </w:rPr>
        <w:t>Все лабораторные работы взяты из учебника. Учитель оставляет за собой право заменить предлагаемые работы своими, не меняя темы работы</w:t>
      </w:r>
      <w:r w:rsidRPr="008C17CE">
        <w:t>.</w:t>
      </w:r>
    </w:p>
    <w:p w:rsidR="0061609F" w:rsidRDefault="0061609F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927F0E" w:rsidRDefault="00211487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11487">
        <w:rPr>
          <w:rFonts w:ascii="Times New Roman" w:hAnsi="Times New Roman" w:cs="Times New Roman"/>
          <w:b/>
          <w:sz w:val="32"/>
          <w:szCs w:val="32"/>
          <w:lang w:eastAsia="en-US"/>
        </w:rPr>
        <w:lastRenderedPageBreak/>
        <w:t>Перечень учебно-методического обеспечения по информатике для 10 класса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Информатика и ИКТ: учеб. для 10 - 11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профил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>ровни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/[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А.Б.Ливчак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А.И.Сенокосов,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Н.А.Юнерман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, 2014.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Итоговые тесты по информатике: 10-11 классы: к учебникам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А.Г.Гейна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А.И.Сенокосова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Н.А.Юнерман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 «Информатика: 10-11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.» / М.В.Кошелев. – М.: Издательство «Экзамен», 2006.</w:t>
      </w:r>
    </w:p>
    <w:p w:rsidR="00211487" w:rsidRPr="00211487" w:rsidRDefault="00211487" w:rsidP="00211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технологии: кн. для учителя: метод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4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1487">
        <w:rPr>
          <w:rFonts w:ascii="Times New Roman" w:hAnsi="Times New Roman" w:cs="Times New Roman"/>
          <w:sz w:val="24"/>
          <w:szCs w:val="24"/>
        </w:rPr>
        <w:t xml:space="preserve">екомендации к учеб. 10 -11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211487">
        <w:rPr>
          <w:rFonts w:ascii="Times New Roman" w:hAnsi="Times New Roman" w:cs="Times New Roman"/>
          <w:sz w:val="24"/>
          <w:szCs w:val="24"/>
        </w:rPr>
        <w:t>А.Г.Гейн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 – М.: Просвещение, 2008</w:t>
      </w:r>
    </w:p>
    <w:p w:rsidR="00211487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11487" w:rsidRPr="005E5593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Интернет-ресурсы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Клякс@.net: Информатика в школе. Компьютер на уроках</w:t>
      </w:r>
      <w:r w:rsidRPr="005E5593">
        <w:rPr>
          <w:rFonts w:ascii="Times New Roman" w:eastAsia="Times New Roman" w:hAnsi="Times New Roman"/>
          <w:sz w:val="24"/>
          <w:szCs w:val="24"/>
        </w:rPr>
        <w:tab/>
        <w:t>http://www.klyaksa.net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Дидактические материалы по информатике и математике</w:t>
      </w:r>
      <w:r w:rsidRPr="005E5593">
        <w:rPr>
          <w:rFonts w:ascii="Times New Roman" w:eastAsia="Times New Roman" w:hAnsi="Times New Roman"/>
          <w:sz w:val="24"/>
          <w:szCs w:val="24"/>
        </w:rPr>
        <w:tab/>
        <w:t>http://comp-science.narod.ru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Образовательный портал </w:t>
      </w:r>
      <w:proofErr w:type="gramStart"/>
      <w:r w:rsidRPr="005E5593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5E5593">
        <w:rPr>
          <w:rFonts w:ascii="Times New Roman" w:eastAsia="Times New Roman" w:hAnsi="Times New Roman"/>
          <w:sz w:val="24"/>
          <w:szCs w:val="24"/>
        </w:rPr>
        <w:t>. Челябинска. Раздел «Методическая копилка» http://www.chel_edu.ru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Информатика и информация: сайт для учителей информатики и учеников http://www.phis.org.ru/informatika 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5E5593">
        <w:rPr>
          <w:rFonts w:ascii="Times New Roman" w:eastAsia="Times New Roman" w:hAnsi="Times New Roman"/>
          <w:sz w:val="24"/>
          <w:szCs w:val="24"/>
        </w:rPr>
        <w:t>Босовой</w:t>
      </w:r>
      <w:proofErr w:type="spellEnd"/>
      <w:r w:rsidRPr="005E5593">
        <w:rPr>
          <w:rFonts w:ascii="Times New Roman" w:eastAsia="Times New Roman" w:hAnsi="Times New Roman"/>
          <w:sz w:val="24"/>
          <w:szCs w:val="24"/>
        </w:rPr>
        <w:t xml:space="preserve"> Л.Л. (http://metodist.lbz.ru/authors/informatika/3/). 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Ресурсы Единой коллекции цифровых образовательных ресурсов (http://school-collection.edu.ru/)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http://www.metodist.ru  Лаборатория информатики МИОО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http://www.it-n.ru Сеть творческих учителей информатики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http://www.metod-kopilka.ru Методическая копилка учителя информатики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http://fcior.edu.ru http://eor.edu.ru Федеральный центр информационных образовательных ресурсов (ОМ</w:t>
      </w:r>
      <w:proofErr w:type="gramStart"/>
      <w:r w:rsidRPr="005E5593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5E5593">
        <w:rPr>
          <w:rFonts w:ascii="Times New Roman" w:eastAsia="Times New Roman" w:hAnsi="Times New Roman"/>
          <w:sz w:val="24"/>
          <w:szCs w:val="24"/>
        </w:rPr>
        <w:t>)</w:t>
      </w:r>
    </w:p>
    <w:p w:rsidR="00211487" w:rsidRPr="005E5593" w:rsidRDefault="00211487" w:rsidP="0021148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http://pedsovet.su Педагогическое сообщество</w:t>
      </w:r>
    </w:p>
    <w:p w:rsidR="00211487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11487" w:rsidRPr="005E5593" w:rsidRDefault="00211487" w:rsidP="002114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E5593">
        <w:rPr>
          <w:rFonts w:ascii="Times New Roman" w:eastAsia="Times New Roman" w:hAnsi="Times New Roman"/>
          <w:b/>
          <w:sz w:val="24"/>
          <w:szCs w:val="24"/>
        </w:rPr>
        <w:t>Программное обеспечение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Операционная система.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Файловый менеджер.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Антивирусная программа.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Программа-архиватор.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Текстовый редактор, растровый и векторный графические редакторы.</w:t>
      </w:r>
    </w:p>
    <w:p w:rsidR="00211487" w:rsidRPr="005E5593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Программа разработки презентаций.</w:t>
      </w:r>
    </w:p>
    <w:p w:rsidR="00211487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r w:rsidRPr="005E5593">
        <w:rPr>
          <w:rFonts w:ascii="Times New Roman" w:eastAsia="Times New Roman" w:hAnsi="Times New Roman"/>
          <w:sz w:val="24"/>
          <w:szCs w:val="24"/>
        </w:rPr>
        <w:t>Браузер.</w:t>
      </w:r>
    </w:p>
    <w:p w:rsidR="00211487" w:rsidRPr="00211487" w:rsidRDefault="00211487" w:rsidP="0021148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Система программирования </w:t>
      </w:r>
      <w:proofErr w:type="spellStart"/>
      <w:r w:rsidR="00C2183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11487">
        <w:rPr>
          <w:rFonts w:ascii="Times New Roman" w:hAnsi="Times New Roman" w:cs="Times New Roman"/>
          <w:sz w:val="24"/>
          <w:szCs w:val="24"/>
          <w:lang w:val="en-US"/>
        </w:rPr>
        <w:t>Pascal</w:t>
      </w:r>
      <w:proofErr w:type="spellEnd"/>
      <w:r w:rsidRPr="00211487">
        <w:rPr>
          <w:rFonts w:ascii="Times New Roman" w:hAnsi="Times New Roman" w:cs="Times New Roman"/>
          <w:sz w:val="24"/>
          <w:szCs w:val="24"/>
        </w:rPr>
        <w:t>.</w:t>
      </w:r>
    </w:p>
    <w:p w:rsidR="00211487" w:rsidRPr="00211487" w:rsidRDefault="00211487" w:rsidP="00211487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211487">
        <w:rPr>
          <w:rFonts w:ascii="Times New Roman" w:hAnsi="Times New Roman" w:cs="Times New Roman"/>
          <w:sz w:val="24"/>
          <w:szCs w:val="24"/>
        </w:rPr>
        <w:t xml:space="preserve">Система тестирования </w:t>
      </w:r>
      <w:proofErr w:type="spellStart"/>
      <w:r w:rsidRPr="00211487">
        <w:rPr>
          <w:rFonts w:ascii="Times New Roman" w:hAnsi="Times New Roman" w:cs="Times New Roman"/>
          <w:sz w:val="24"/>
          <w:szCs w:val="24"/>
          <w:lang w:val="en-US"/>
        </w:rPr>
        <w:t>MyTest</w:t>
      </w:r>
      <w:proofErr w:type="spellEnd"/>
    </w:p>
    <w:p w:rsidR="00211487" w:rsidRDefault="00211487" w:rsidP="00930D1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616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Default="0061609F" w:rsidP="00616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1609F" w:rsidRPr="00211487" w:rsidRDefault="0061609F" w:rsidP="0061609F">
      <w:pPr>
        <w:ind w:left="284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61609F" w:rsidRPr="00211487" w:rsidSect="006D5778">
      <w:footerReference w:type="default" r:id="rId8"/>
      <w:pgSz w:w="16838" w:h="11906" w:orient="landscape"/>
      <w:pgMar w:top="720" w:right="720" w:bottom="720" w:left="720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C9" w:rsidRDefault="00285EC9" w:rsidP="006D5778">
      <w:pPr>
        <w:spacing w:after="0" w:line="240" w:lineRule="auto"/>
      </w:pPr>
      <w:r>
        <w:separator/>
      </w:r>
    </w:p>
  </w:endnote>
  <w:endnote w:type="continuationSeparator" w:id="0">
    <w:p w:rsidR="00285EC9" w:rsidRDefault="00285EC9" w:rsidP="006D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081"/>
      <w:docPartObj>
        <w:docPartGallery w:val="Page Numbers (Bottom of Page)"/>
        <w:docPartUnique/>
      </w:docPartObj>
    </w:sdtPr>
    <w:sdtContent>
      <w:p w:rsidR="002873D9" w:rsidRDefault="002873D9">
        <w:pPr>
          <w:pStyle w:val="a8"/>
          <w:jc w:val="right"/>
        </w:pPr>
        <w:fldSimple w:instr=" PAGE   \* MERGEFORMAT ">
          <w:r w:rsidR="00A34BCE">
            <w:rPr>
              <w:noProof/>
            </w:rPr>
            <w:t>1</w:t>
          </w:r>
        </w:fldSimple>
      </w:p>
    </w:sdtContent>
  </w:sdt>
  <w:p w:rsidR="002873D9" w:rsidRDefault="002873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C9" w:rsidRDefault="00285EC9" w:rsidP="006D5778">
      <w:pPr>
        <w:spacing w:after="0" w:line="240" w:lineRule="auto"/>
      </w:pPr>
      <w:r>
        <w:separator/>
      </w:r>
    </w:p>
  </w:footnote>
  <w:footnote w:type="continuationSeparator" w:id="0">
    <w:p w:rsidR="00285EC9" w:rsidRDefault="00285EC9" w:rsidP="006D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5CD3F84"/>
    <w:multiLevelType w:val="hybridMultilevel"/>
    <w:tmpl w:val="DE167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53282"/>
    <w:multiLevelType w:val="hybridMultilevel"/>
    <w:tmpl w:val="BBFA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B0F5F"/>
    <w:multiLevelType w:val="hybridMultilevel"/>
    <w:tmpl w:val="35D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63FAF"/>
    <w:multiLevelType w:val="hybridMultilevel"/>
    <w:tmpl w:val="9EEC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C3D59"/>
    <w:multiLevelType w:val="hybridMultilevel"/>
    <w:tmpl w:val="2F3C851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1F8307B"/>
    <w:multiLevelType w:val="hybridMultilevel"/>
    <w:tmpl w:val="C014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42C84"/>
    <w:multiLevelType w:val="hybridMultilevel"/>
    <w:tmpl w:val="59CC71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74B0F"/>
    <w:multiLevelType w:val="hybridMultilevel"/>
    <w:tmpl w:val="87EA80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766B89"/>
    <w:multiLevelType w:val="hybridMultilevel"/>
    <w:tmpl w:val="6E76179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4E07C78"/>
    <w:multiLevelType w:val="hybridMultilevel"/>
    <w:tmpl w:val="0BE4806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48662C4F"/>
    <w:multiLevelType w:val="hybridMultilevel"/>
    <w:tmpl w:val="2706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74E4F"/>
    <w:multiLevelType w:val="hybridMultilevel"/>
    <w:tmpl w:val="35D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40A9E"/>
    <w:multiLevelType w:val="hybridMultilevel"/>
    <w:tmpl w:val="76DAF4B4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2BC3FC8"/>
    <w:multiLevelType w:val="hybridMultilevel"/>
    <w:tmpl w:val="516AD89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C880A84"/>
    <w:multiLevelType w:val="hybridMultilevel"/>
    <w:tmpl w:val="17E89FF2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2135E"/>
    <w:multiLevelType w:val="hybridMultilevel"/>
    <w:tmpl w:val="59CC71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EE345BC"/>
    <w:multiLevelType w:val="hybridMultilevel"/>
    <w:tmpl w:val="EF705E26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A6409E"/>
    <w:multiLevelType w:val="hybridMultilevel"/>
    <w:tmpl w:val="EFF6419C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70B3246"/>
    <w:multiLevelType w:val="hybridMultilevel"/>
    <w:tmpl w:val="BBFA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A1B11"/>
    <w:multiLevelType w:val="hybridMultilevel"/>
    <w:tmpl w:val="17C65C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18"/>
  </w:num>
  <w:num w:numId="5">
    <w:abstractNumId w:val="6"/>
  </w:num>
  <w:num w:numId="6">
    <w:abstractNumId w:val="22"/>
  </w:num>
  <w:num w:numId="7">
    <w:abstractNumId w:val="19"/>
  </w:num>
  <w:num w:numId="8">
    <w:abstractNumId w:val="13"/>
  </w:num>
  <w:num w:numId="9">
    <w:abstractNumId w:val="17"/>
  </w:num>
  <w:num w:numId="10">
    <w:abstractNumId w:val="24"/>
  </w:num>
  <w:num w:numId="11">
    <w:abstractNumId w:val="14"/>
  </w:num>
  <w:num w:numId="12">
    <w:abstractNumId w:val="8"/>
  </w:num>
  <w:num w:numId="13">
    <w:abstractNumId w:val="1"/>
  </w:num>
  <w:num w:numId="14">
    <w:abstractNumId w:val="21"/>
  </w:num>
  <w:num w:numId="15">
    <w:abstractNumId w:val="25"/>
  </w:num>
  <w:num w:numId="16">
    <w:abstractNumId w:val="7"/>
  </w:num>
  <w:num w:numId="17">
    <w:abstractNumId w:val="12"/>
  </w:num>
  <w:num w:numId="18">
    <w:abstractNumId w:val="4"/>
  </w:num>
  <w:num w:numId="19">
    <w:abstractNumId w:val="10"/>
  </w:num>
  <w:num w:numId="20">
    <w:abstractNumId w:val="16"/>
  </w:num>
  <w:num w:numId="21">
    <w:abstractNumId w:val="0"/>
  </w:num>
  <w:num w:numId="22">
    <w:abstractNumId w:val="5"/>
  </w:num>
  <w:num w:numId="23">
    <w:abstractNumId w:val="15"/>
  </w:num>
  <w:num w:numId="24">
    <w:abstractNumId w:val="3"/>
  </w:num>
  <w:num w:numId="25">
    <w:abstractNumId w:val="26"/>
  </w:num>
  <w:num w:numId="26">
    <w:abstractNumId w:val="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F3"/>
    <w:rsid w:val="000307AA"/>
    <w:rsid w:val="000E541D"/>
    <w:rsid w:val="00167ED9"/>
    <w:rsid w:val="00197BE8"/>
    <w:rsid w:val="001C4924"/>
    <w:rsid w:val="001E1728"/>
    <w:rsid w:val="001F5EE3"/>
    <w:rsid w:val="00211487"/>
    <w:rsid w:val="00285EC9"/>
    <w:rsid w:val="002873D9"/>
    <w:rsid w:val="003773A9"/>
    <w:rsid w:val="00452F08"/>
    <w:rsid w:val="004955E4"/>
    <w:rsid w:val="005316F5"/>
    <w:rsid w:val="005460D3"/>
    <w:rsid w:val="00596512"/>
    <w:rsid w:val="00596CAF"/>
    <w:rsid w:val="0060265C"/>
    <w:rsid w:val="0061609F"/>
    <w:rsid w:val="00633389"/>
    <w:rsid w:val="006714CC"/>
    <w:rsid w:val="00684BE0"/>
    <w:rsid w:val="006D0502"/>
    <w:rsid w:val="006D5778"/>
    <w:rsid w:val="006E08C2"/>
    <w:rsid w:val="006E0A16"/>
    <w:rsid w:val="006E1329"/>
    <w:rsid w:val="008265F8"/>
    <w:rsid w:val="0083122C"/>
    <w:rsid w:val="00895B7B"/>
    <w:rsid w:val="008C6C67"/>
    <w:rsid w:val="00927F0E"/>
    <w:rsid w:val="00930D11"/>
    <w:rsid w:val="00966A34"/>
    <w:rsid w:val="009A47F6"/>
    <w:rsid w:val="00A1535D"/>
    <w:rsid w:val="00A31593"/>
    <w:rsid w:val="00A34BCE"/>
    <w:rsid w:val="00AA414D"/>
    <w:rsid w:val="00B33DA4"/>
    <w:rsid w:val="00B6729F"/>
    <w:rsid w:val="00B74C25"/>
    <w:rsid w:val="00BF56BE"/>
    <w:rsid w:val="00C12A0C"/>
    <w:rsid w:val="00C2183F"/>
    <w:rsid w:val="00C82B2C"/>
    <w:rsid w:val="00CA7A30"/>
    <w:rsid w:val="00CB1685"/>
    <w:rsid w:val="00CE2917"/>
    <w:rsid w:val="00D01EC2"/>
    <w:rsid w:val="00DA4F27"/>
    <w:rsid w:val="00E05979"/>
    <w:rsid w:val="00E214F3"/>
    <w:rsid w:val="00E759FB"/>
    <w:rsid w:val="00E97281"/>
    <w:rsid w:val="00F76456"/>
    <w:rsid w:val="00FA2F3F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E214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2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172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17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1728"/>
    <w:rPr>
      <w:rFonts w:eastAsiaTheme="minorEastAsia"/>
      <w:lang w:eastAsia="ru-RU"/>
    </w:rPr>
  </w:style>
  <w:style w:type="character" w:customStyle="1" w:styleId="FontStyle11">
    <w:name w:val="Font Style11"/>
    <w:basedOn w:val="a0"/>
    <w:rsid w:val="004955E4"/>
    <w:rPr>
      <w:rFonts w:ascii="Century Schoolbook" w:hAnsi="Century Schoolbook" w:cs="Century Schoolbook"/>
      <w:sz w:val="18"/>
      <w:szCs w:val="18"/>
    </w:rPr>
  </w:style>
  <w:style w:type="paragraph" w:customStyle="1" w:styleId="p1">
    <w:name w:val="p1"/>
    <w:basedOn w:val="a"/>
    <w:rsid w:val="0093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D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77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7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DFA2-6DA6-40C6-96F9-B33C9167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19</cp:revision>
  <dcterms:created xsi:type="dcterms:W3CDTF">2015-10-18T13:20:00Z</dcterms:created>
  <dcterms:modified xsi:type="dcterms:W3CDTF">2018-09-10T20:20:00Z</dcterms:modified>
</cp:coreProperties>
</file>